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57" w:rsidRDefault="00FC2F57" w:rsidP="005B78E3">
      <w:pPr>
        <w:pStyle w:val="Title"/>
        <w:rPr>
          <w:rFonts w:ascii="Aller Light" w:hAnsi="Aller Light"/>
          <w:i w:val="0"/>
          <w:sz w:val="52"/>
          <w:szCs w:val="52"/>
        </w:rPr>
      </w:pPr>
      <w:r>
        <w:rPr>
          <w:rFonts w:ascii="Aller Light" w:hAnsi="Aller Light"/>
          <w:i w:val="0"/>
          <w:sz w:val="52"/>
          <w:szCs w:val="52"/>
        </w:rPr>
        <w:t>CHENANGO ARTS COUNCIL</w:t>
      </w:r>
      <w:r w:rsidR="005B78E3" w:rsidRPr="001F1D7C">
        <w:rPr>
          <w:rFonts w:ascii="Aller Light" w:hAnsi="Aller Light"/>
          <w:i w:val="0"/>
          <w:sz w:val="52"/>
          <w:szCs w:val="52"/>
        </w:rPr>
        <w:t xml:space="preserve"> GRANTS </w:t>
      </w:r>
    </w:p>
    <w:p w:rsidR="005B78E3" w:rsidRPr="001F1D7C" w:rsidRDefault="00547906" w:rsidP="00FC2F57">
      <w:pPr>
        <w:pStyle w:val="Title"/>
        <w:rPr>
          <w:rFonts w:ascii="Aller Light" w:hAnsi="Aller Light"/>
          <w:i w:val="0"/>
          <w:sz w:val="52"/>
          <w:szCs w:val="52"/>
        </w:rPr>
      </w:pPr>
      <w:r>
        <w:rPr>
          <w:rFonts w:ascii="Aller Light" w:hAnsi="Aller Light"/>
          <w:i w:val="0"/>
          <w:sz w:val="52"/>
          <w:szCs w:val="52"/>
        </w:rPr>
        <w:t>2020</w:t>
      </w:r>
      <w:r w:rsidR="00FC2F57">
        <w:rPr>
          <w:rFonts w:ascii="Aller Light" w:hAnsi="Aller Light"/>
          <w:i w:val="0"/>
          <w:sz w:val="52"/>
          <w:szCs w:val="52"/>
        </w:rPr>
        <w:t xml:space="preserve"> </w:t>
      </w:r>
      <w:r w:rsidR="00306E01" w:rsidRPr="001F1D7C">
        <w:rPr>
          <w:rFonts w:ascii="Aller Light" w:hAnsi="Aller Light"/>
          <w:i w:val="0"/>
          <w:sz w:val="52"/>
          <w:szCs w:val="52"/>
        </w:rPr>
        <w:t>Guidelines</w:t>
      </w:r>
    </w:p>
    <w:p w:rsidR="005B78E3" w:rsidRPr="001F1D7C" w:rsidRDefault="005B78E3" w:rsidP="005B78E3">
      <w:pPr>
        <w:jc w:val="both"/>
        <w:rPr>
          <w:rFonts w:ascii="Aller Light" w:hAnsi="Aller Light"/>
          <w:sz w:val="22"/>
          <w:lang w:val="es-ES"/>
        </w:rPr>
      </w:pPr>
    </w:p>
    <w:p w:rsidR="000575CB" w:rsidRPr="001F1D7C" w:rsidRDefault="000575CB" w:rsidP="00354B32">
      <w:pPr>
        <w:rPr>
          <w:rFonts w:ascii="Aller Light" w:hAnsi="Aller Light"/>
          <w:szCs w:val="24"/>
          <w:lang w:val="es-ES"/>
        </w:rPr>
      </w:pPr>
    </w:p>
    <w:p w:rsidR="005B78E3" w:rsidRPr="001F1D7C" w:rsidRDefault="005B78E3" w:rsidP="005B78E3">
      <w:pPr>
        <w:jc w:val="both"/>
        <w:rPr>
          <w:rFonts w:ascii="Aller Light" w:hAnsi="Aller Light"/>
          <w:szCs w:val="24"/>
        </w:rPr>
      </w:pPr>
      <w:r w:rsidRPr="001F1D7C">
        <w:rPr>
          <w:rFonts w:ascii="Aller Light" w:hAnsi="Aller Light"/>
          <w:noProof/>
          <w:szCs w:val="24"/>
        </w:rPr>
        <mc:AlternateContent>
          <mc:Choice Requires="wps">
            <w:drawing>
              <wp:anchor distT="0" distB="0" distL="114300" distR="114300" simplePos="0" relativeHeight="251659264" behindDoc="0" locked="0" layoutInCell="1" allowOverlap="1" wp14:anchorId="42DB5805" wp14:editId="73CC7F12">
                <wp:simplePos x="0" y="0"/>
                <wp:positionH relativeFrom="column">
                  <wp:posOffset>21265</wp:posOffset>
                </wp:positionH>
                <wp:positionV relativeFrom="paragraph">
                  <wp:posOffset>68255</wp:posOffset>
                </wp:positionV>
                <wp:extent cx="6900530" cy="265814"/>
                <wp:effectExtent l="0" t="0" r="15240" b="20320"/>
                <wp:wrapNone/>
                <wp:docPr id="6" name="Rectangle 6"/>
                <wp:cNvGraphicFramePr/>
                <a:graphic xmlns:a="http://schemas.openxmlformats.org/drawingml/2006/main">
                  <a:graphicData uri="http://schemas.microsoft.com/office/word/2010/wordprocessingShape">
                    <wps:wsp>
                      <wps:cNvSpPr/>
                      <wps:spPr>
                        <a:xfrm>
                          <a:off x="0" y="0"/>
                          <a:ext cx="6900530" cy="26581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13ACC" w:rsidRPr="001F1D7C" w:rsidRDefault="00C13ACC" w:rsidP="005B78E3">
                            <w:pPr>
                              <w:rPr>
                                <w:rFonts w:ascii="Aller Light" w:hAnsi="Aller Light"/>
                                <w:b/>
                              </w:rPr>
                            </w:pPr>
                            <w:r w:rsidRPr="001F1D7C">
                              <w:rPr>
                                <w:rFonts w:ascii="Aller Light" w:hAnsi="Aller Light"/>
                                <w:b/>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DB5805" id="Rectangle 6" o:spid="_x0000_s1026" style="position:absolute;left:0;text-align:left;margin-left:1.65pt;margin-top:5.35pt;width:543.35pt;height:2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" fillcolor="black [3200]" strokecolor="black [1600]" strokeweight="1pt">
                <v:textbox>
                  <w:txbxContent>
                    <w:p w:rsidR="00C13ACC" w:rsidRPr="001F1D7C" w:rsidRDefault="00C13ACC" w:rsidP="005B78E3">
                      <w:pPr>
                        <w:rPr>
                          <w:rFonts w:ascii="Aller Light" w:hAnsi="Aller Light"/>
                          <w:b/>
                        </w:rPr>
                      </w:pPr>
                      <w:r w:rsidRPr="001F1D7C">
                        <w:rPr>
                          <w:rFonts w:ascii="Aller Light" w:hAnsi="Aller Light"/>
                          <w:b/>
                        </w:rPr>
                        <w:t>CONTENTS</w:t>
                      </w:r>
                    </w:p>
                  </w:txbxContent>
                </v:textbox>
              </v:rect>
            </w:pict>
          </mc:Fallback>
        </mc:AlternateContent>
      </w: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szCs w:val="24"/>
        </w:rPr>
        <w:t>Purpose……………………………………………………</w:t>
      </w:r>
      <w:r w:rsidR="00941649">
        <w:rPr>
          <w:rFonts w:ascii="Aller Light" w:hAnsi="Aller Light"/>
          <w:szCs w:val="24"/>
        </w:rPr>
        <w:t xml:space="preserve">………………………………………………………………....... </w:t>
      </w:r>
      <w:r w:rsidR="00D11C99" w:rsidRPr="001F1D7C">
        <w:rPr>
          <w:rFonts w:ascii="Aller Light" w:hAnsi="Aller Light"/>
          <w:szCs w:val="24"/>
        </w:rPr>
        <w:t>1</w:t>
      </w:r>
    </w:p>
    <w:p w:rsidR="005B78E3" w:rsidRPr="001F1D7C" w:rsidRDefault="005B78E3" w:rsidP="005B78E3">
      <w:pPr>
        <w:jc w:val="both"/>
        <w:rPr>
          <w:rFonts w:ascii="Aller Light" w:hAnsi="Aller Light"/>
          <w:szCs w:val="24"/>
        </w:rPr>
      </w:pPr>
      <w:r w:rsidRPr="001F1D7C">
        <w:rPr>
          <w:rFonts w:ascii="Aller Light" w:hAnsi="Aller Light"/>
          <w:szCs w:val="24"/>
        </w:rPr>
        <w:t>Program Goals………………………………</w:t>
      </w:r>
      <w:r w:rsidR="00DF1410" w:rsidRPr="001F1D7C">
        <w:rPr>
          <w:rFonts w:ascii="Aller Light" w:hAnsi="Aller Light"/>
          <w:szCs w:val="24"/>
        </w:rPr>
        <w:t xml:space="preserve">………………………………………………………………………………… </w:t>
      </w:r>
      <w:r w:rsidR="00D11C99" w:rsidRPr="001F1D7C">
        <w:rPr>
          <w:rFonts w:ascii="Aller Light" w:hAnsi="Aller Light"/>
          <w:szCs w:val="24"/>
        </w:rPr>
        <w:t>2</w:t>
      </w:r>
    </w:p>
    <w:p w:rsidR="005B78E3" w:rsidRPr="001F1D7C" w:rsidRDefault="00947B47" w:rsidP="005B78E3">
      <w:pPr>
        <w:jc w:val="both"/>
        <w:rPr>
          <w:rFonts w:ascii="Aller Light" w:hAnsi="Aller Light"/>
          <w:szCs w:val="24"/>
        </w:rPr>
      </w:pPr>
      <w:r>
        <w:rPr>
          <w:rFonts w:ascii="Aller Light" w:hAnsi="Aller Light"/>
          <w:szCs w:val="24"/>
        </w:rPr>
        <w:t>Grants</w:t>
      </w:r>
      <w:r w:rsidR="005B78E3" w:rsidRPr="001F1D7C">
        <w:rPr>
          <w:rFonts w:ascii="Aller Light" w:hAnsi="Aller Light"/>
          <w:szCs w:val="24"/>
        </w:rPr>
        <w:t>…………………………………………………………………………………………………</w:t>
      </w:r>
      <w:r w:rsidR="00EC0B5E" w:rsidRPr="001F1D7C">
        <w:rPr>
          <w:rFonts w:ascii="Aller Light" w:hAnsi="Aller Light"/>
          <w:szCs w:val="24"/>
        </w:rPr>
        <w:t>..…………...</w:t>
      </w:r>
      <w:r>
        <w:rPr>
          <w:rFonts w:ascii="Aller Light" w:hAnsi="Aller Light"/>
          <w:szCs w:val="24"/>
        </w:rPr>
        <w:t>..............</w:t>
      </w:r>
      <w:r w:rsidR="00DF1410" w:rsidRPr="001F1D7C">
        <w:rPr>
          <w:rFonts w:ascii="Aller Light" w:hAnsi="Aller Light"/>
          <w:szCs w:val="24"/>
        </w:rPr>
        <w:t xml:space="preserve"> </w:t>
      </w:r>
      <w:r w:rsidR="00EC0B5E" w:rsidRPr="001F1D7C">
        <w:rPr>
          <w:rFonts w:ascii="Aller Light" w:hAnsi="Aller Light"/>
          <w:szCs w:val="24"/>
        </w:rPr>
        <w:t>3</w:t>
      </w:r>
    </w:p>
    <w:p w:rsidR="005B78E3" w:rsidRPr="001F1D7C" w:rsidRDefault="00947B47" w:rsidP="005B78E3">
      <w:pPr>
        <w:jc w:val="both"/>
        <w:rPr>
          <w:rFonts w:ascii="Aller Light" w:hAnsi="Aller Light"/>
          <w:szCs w:val="24"/>
        </w:rPr>
      </w:pPr>
      <w:r>
        <w:rPr>
          <w:rFonts w:ascii="Aller Light" w:hAnsi="Aller Light"/>
          <w:szCs w:val="24"/>
        </w:rPr>
        <w:t>Project Eligibility</w:t>
      </w:r>
      <w:r w:rsidR="005B78E3" w:rsidRPr="001F1D7C">
        <w:rPr>
          <w:rFonts w:ascii="Aller Light" w:hAnsi="Aller Light"/>
          <w:szCs w:val="24"/>
        </w:rPr>
        <w:t>…………………</w:t>
      </w:r>
      <w:r w:rsidR="00D11C99" w:rsidRPr="001F1D7C">
        <w:rPr>
          <w:rFonts w:ascii="Aller Light" w:hAnsi="Aller Light"/>
          <w:szCs w:val="24"/>
        </w:rPr>
        <w:t>………………………………………………………………………………</w:t>
      </w:r>
      <w:r>
        <w:rPr>
          <w:rFonts w:ascii="Aller Light" w:hAnsi="Aller Light"/>
          <w:szCs w:val="24"/>
        </w:rPr>
        <w:t>……………</w:t>
      </w:r>
      <w:r w:rsidR="00D11C99" w:rsidRPr="001F1D7C">
        <w:rPr>
          <w:rFonts w:ascii="Aller Light" w:hAnsi="Aller Light"/>
          <w:szCs w:val="24"/>
        </w:rPr>
        <w:t xml:space="preserve"> </w:t>
      </w:r>
      <w:r w:rsidR="00C13ACC">
        <w:rPr>
          <w:rFonts w:ascii="Aller Light" w:hAnsi="Aller Light"/>
          <w:szCs w:val="24"/>
        </w:rPr>
        <w:t>4-5</w:t>
      </w:r>
    </w:p>
    <w:p w:rsidR="005B78E3" w:rsidRPr="001F1D7C" w:rsidRDefault="00947B47" w:rsidP="005B78E3">
      <w:pPr>
        <w:jc w:val="both"/>
        <w:rPr>
          <w:rFonts w:ascii="Aller Light" w:hAnsi="Aller Light"/>
          <w:szCs w:val="24"/>
        </w:rPr>
      </w:pPr>
      <w:r>
        <w:rPr>
          <w:rFonts w:ascii="Aller Light" w:hAnsi="Aller Light"/>
          <w:szCs w:val="24"/>
        </w:rPr>
        <w:t>Application Instructions</w:t>
      </w:r>
      <w:r w:rsidR="00D11C99" w:rsidRPr="001F1D7C">
        <w:rPr>
          <w:rFonts w:ascii="Aller Light" w:hAnsi="Aller Light"/>
          <w:szCs w:val="24"/>
        </w:rPr>
        <w:t>…...…..…..…..…..…..…..…..…..…..…..…..…..…..…..…..…..…..…..…..…..…..…..…..…..…</w:t>
      </w:r>
      <w:r w:rsidR="00DF1410" w:rsidRPr="001F1D7C">
        <w:rPr>
          <w:rFonts w:ascii="Aller Light" w:hAnsi="Aller Light"/>
          <w:szCs w:val="24"/>
        </w:rPr>
        <w:t>…..</w:t>
      </w:r>
      <w:r w:rsidR="00D11C99" w:rsidRPr="001F1D7C">
        <w:rPr>
          <w:rFonts w:ascii="Aller Light" w:hAnsi="Aller Light"/>
          <w:szCs w:val="24"/>
        </w:rPr>
        <w:t xml:space="preserve"> </w:t>
      </w:r>
      <w:r w:rsidR="00C13ACC">
        <w:rPr>
          <w:rFonts w:ascii="Aller Light" w:hAnsi="Aller Light"/>
          <w:szCs w:val="24"/>
        </w:rPr>
        <w:t>6-9</w:t>
      </w:r>
    </w:p>
    <w:p w:rsidR="005B78E3" w:rsidRPr="001F1D7C" w:rsidRDefault="005B78E3" w:rsidP="005B78E3">
      <w:pPr>
        <w:jc w:val="both"/>
        <w:rPr>
          <w:rFonts w:ascii="Aller Light" w:hAnsi="Aller Light"/>
          <w:szCs w:val="24"/>
        </w:rPr>
      </w:pPr>
      <w:r w:rsidRPr="001F1D7C">
        <w:rPr>
          <w:rFonts w:ascii="Aller Light" w:hAnsi="Aller Light"/>
          <w:szCs w:val="24"/>
        </w:rPr>
        <w:t>Appeals Process…………………………………</w:t>
      </w:r>
      <w:r w:rsidR="00947B47">
        <w:rPr>
          <w:rFonts w:ascii="Aller Light" w:hAnsi="Aller Light"/>
          <w:szCs w:val="24"/>
        </w:rPr>
        <w:t>……………………………………………………………………………..</w:t>
      </w:r>
      <w:r w:rsidR="00941649">
        <w:rPr>
          <w:rFonts w:ascii="Aller Light" w:hAnsi="Aller Light"/>
          <w:szCs w:val="24"/>
        </w:rPr>
        <w:t xml:space="preserve"> 10</w:t>
      </w:r>
    </w:p>
    <w:p w:rsidR="005B78E3" w:rsidRPr="001F1D7C" w:rsidRDefault="005B78E3" w:rsidP="005B78E3">
      <w:pPr>
        <w:jc w:val="both"/>
        <w:rPr>
          <w:rFonts w:ascii="Aller Light" w:hAnsi="Aller Light"/>
          <w:szCs w:val="24"/>
        </w:rPr>
      </w:pPr>
      <w:r w:rsidRPr="001F1D7C">
        <w:rPr>
          <w:rFonts w:ascii="Aller Light" w:hAnsi="Aller Light"/>
          <w:szCs w:val="24"/>
        </w:rPr>
        <w:t>Work Samples………………………………………………………………</w:t>
      </w:r>
      <w:r w:rsidR="00941649">
        <w:rPr>
          <w:rFonts w:ascii="Aller Light" w:hAnsi="Aller Light"/>
          <w:szCs w:val="24"/>
        </w:rPr>
        <w:t>………………………………………………..… 11</w:t>
      </w:r>
    </w:p>
    <w:p w:rsidR="005B78E3" w:rsidRPr="001F1D7C" w:rsidRDefault="005B78E3" w:rsidP="005B78E3">
      <w:pPr>
        <w:jc w:val="both"/>
        <w:rPr>
          <w:rFonts w:ascii="Aller Light" w:hAnsi="Aller Light"/>
          <w:szCs w:val="24"/>
        </w:rPr>
      </w:pPr>
      <w:r w:rsidRPr="001F1D7C">
        <w:rPr>
          <w:rFonts w:ascii="Aller Light" w:hAnsi="Aller Light"/>
          <w:szCs w:val="24"/>
        </w:rPr>
        <w:t>FAQ.……………………………………………………………………………………………………………………………..</w:t>
      </w:r>
      <w:r w:rsidR="00D11C99" w:rsidRPr="001F1D7C">
        <w:rPr>
          <w:rFonts w:ascii="Aller Light" w:hAnsi="Aller Light"/>
          <w:szCs w:val="24"/>
        </w:rPr>
        <w:t xml:space="preserve"> </w:t>
      </w:r>
      <w:r w:rsidR="00941649">
        <w:rPr>
          <w:rFonts w:ascii="Aller Light" w:hAnsi="Aller Light"/>
          <w:szCs w:val="24"/>
        </w:rPr>
        <w:t>12-13</w:t>
      </w:r>
    </w:p>
    <w:p w:rsidR="005B78E3" w:rsidRPr="001F1D7C" w:rsidRDefault="005B78E3" w:rsidP="005B78E3">
      <w:pPr>
        <w:jc w:val="both"/>
        <w:rPr>
          <w:rFonts w:ascii="Aller Light" w:hAnsi="Aller Light"/>
          <w:szCs w:val="24"/>
        </w:rPr>
      </w:pPr>
    </w:p>
    <w:p w:rsidR="000575CB" w:rsidRPr="001F1D7C" w:rsidRDefault="000575CB"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b/>
          <w:noProof/>
          <w:szCs w:val="24"/>
        </w:rPr>
        <mc:AlternateContent>
          <mc:Choice Requires="wps">
            <w:drawing>
              <wp:anchor distT="0" distB="0" distL="114300" distR="114300" simplePos="0" relativeHeight="251660288" behindDoc="0" locked="0" layoutInCell="1" allowOverlap="1" wp14:anchorId="0733CBC8" wp14:editId="691D5D0B">
                <wp:simplePos x="0" y="0"/>
                <wp:positionH relativeFrom="column">
                  <wp:posOffset>0</wp:posOffset>
                </wp:positionH>
                <wp:positionV relativeFrom="paragraph">
                  <wp:posOffset>-635</wp:posOffset>
                </wp:positionV>
                <wp:extent cx="6900530" cy="265814"/>
                <wp:effectExtent l="0" t="0" r="15240" b="20320"/>
                <wp:wrapNone/>
                <wp:docPr id="7" name="Rectangle 7"/>
                <wp:cNvGraphicFramePr/>
                <a:graphic xmlns:a="http://schemas.openxmlformats.org/drawingml/2006/main">
                  <a:graphicData uri="http://schemas.microsoft.com/office/word/2010/wordprocessingShape">
                    <wps:wsp>
                      <wps:cNvSpPr/>
                      <wps:spPr>
                        <a:xfrm>
                          <a:off x="0" y="0"/>
                          <a:ext cx="6900530" cy="26581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13ACC" w:rsidRPr="001F1D7C" w:rsidRDefault="00C13ACC" w:rsidP="005B78E3">
                            <w:pPr>
                              <w:rPr>
                                <w:rFonts w:ascii="Aller Light" w:hAnsi="Aller Light"/>
                                <w:b/>
                              </w:rPr>
                            </w:pPr>
                            <w:r w:rsidRPr="001F1D7C">
                              <w:rPr>
                                <w:rFonts w:ascii="Aller Light" w:hAnsi="Aller Light"/>
                                <w:b/>
                              </w:rPr>
                              <w:t>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33CBC8" id="Rectangle 7" o:spid="_x0000_s1027" style="position:absolute;left:0;text-align:left;margin-left:0;margin-top:-.05pt;width:543.35pt;height:2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" fillcolor="black [3200]" strokecolor="black [1600]" strokeweight="1pt">
                <v:textbox>
                  <w:txbxContent>
                    <w:p w:rsidR="00C13ACC" w:rsidRPr="001F1D7C" w:rsidRDefault="00C13ACC" w:rsidP="005B78E3">
                      <w:pPr>
                        <w:rPr>
                          <w:rFonts w:ascii="Aller Light" w:hAnsi="Aller Light"/>
                          <w:b/>
                        </w:rPr>
                      </w:pPr>
                      <w:r w:rsidRPr="001F1D7C">
                        <w:rPr>
                          <w:rFonts w:ascii="Aller Light" w:hAnsi="Aller Light"/>
                          <w:b/>
                        </w:rPr>
                        <w:t>PURPOSE</w:t>
                      </w:r>
                    </w:p>
                  </w:txbxContent>
                </v:textbox>
              </v:rect>
            </w:pict>
          </mc:Fallback>
        </mc:AlternateContent>
      </w: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szCs w:val="24"/>
        </w:rPr>
        <w:t>In 1977, the New York State Council on the Arts (NYSCA) developed the Decentralization program to ensure New York State’s cultural funding reached every part of the State. This program is funded statewide—in all 62 counties, and funds are regranted at a local level. Through this program, not-for-profit organizations and individual artists may apply annually for grants to help strengthen the arts and cultural programs in their communities. The goal is to make state arts support available to geographically, economically, and ethnically diverse segments of the state’s population.</w:t>
      </w:r>
    </w:p>
    <w:p w:rsidR="005B78E3" w:rsidRPr="001F1D7C" w:rsidRDefault="005B78E3" w:rsidP="005B78E3">
      <w:pPr>
        <w:jc w:val="both"/>
        <w:rPr>
          <w:rFonts w:ascii="Aller Light" w:hAnsi="Aller Light"/>
          <w:szCs w:val="24"/>
        </w:rPr>
      </w:pPr>
    </w:p>
    <w:p w:rsidR="000575CB" w:rsidRPr="001F1D7C" w:rsidRDefault="000575CB"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b/>
          <w:noProof/>
          <w:szCs w:val="24"/>
        </w:rPr>
        <mc:AlternateContent>
          <mc:Choice Requires="wps">
            <w:drawing>
              <wp:anchor distT="0" distB="0" distL="114300" distR="114300" simplePos="0" relativeHeight="251661312" behindDoc="0" locked="0" layoutInCell="1" allowOverlap="1" wp14:anchorId="26876157" wp14:editId="32AE0120">
                <wp:simplePos x="0" y="0"/>
                <wp:positionH relativeFrom="column">
                  <wp:posOffset>0</wp:posOffset>
                </wp:positionH>
                <wp:positionV relativeFrom="paragraph">
                  <wp:posOffset>0</wp:posOffset>
                </wp:positionV>
                <wp:extent cx="6900530" cy="265814"/>
                <wp:effectExtent l="0" t="0" r="15240" b="20320"/>
                <wp:wrapNone/>
                <wp:docPr id="9" name="Rectangle 9"/>
                <wp:cNvGraphicFramePr/>
                <a:graphic xmlns:a="http://schemas.openxmlformats.org/drawingml/2006/main">
                  <a:graphicData uri="http://schemas.microsoft.com/office/word/2010/wordprocessingShape">
                    <wps:wsp>
                      <wps:cNvSpPr/>
                      <wps:spPr>
                        <a:xfrm>
                          <a:off x="0" y="0"/>
                          <a:ext cx="6900530" cy="26581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13ACC" w:rsidRPr="001F1D7C" w:rsidRDefault="00C13ACC" w:rsidP="005B78E3">
                            <w:pPr>
                              <w:rPr>
                                <w:rFonts w:ascii="Aller Light" w:hAnsi="Aller Light"/>
                                <w:b/>
                              </w:rPr>
                            </w:pPr>
                            <w:r w:rsidRPr="001F1D7C">
                              <w:rPr>
                                <w:rFonts w:ascii="Aller Light" w:hAnsi="Aller Light"/>
                                <w:b/>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876157" id="Rectangle 9" o:spid="_x0000_s1028" style="position:absolute;left:0;text-align:left;margin-left:0;margin-top:0;width:543.35pt;height:20.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" fillcolor="black [3200]" strokecolor="black [1600]" strokeweight="1pt">
                <v:textbox>
                  <w:txbxContent>
                    <w:p w:rsidR="00C13ACC" w:rsidRPr="001F1D7C" w:rsidRDefault="00C13ACC" w:rsidP="005B78E3">
                      <w:pPr>
                        <w:rPr>
                          <w:rFonts w:ascii="Aller Light" w:hAnsi="Aller Light"/>
                          <w:b/>
                        </w:rPr>
                      </w:pPr>
                      <w:r w:rsidRPr="001F1D7C">
                        <w:rPr>
                          <w:rFonts w:ascii="Aller Light" w:hAnsi="Aller Light"/>
                          <w:b/>
                        </w:rPr>
                        <w:t>PROCESS</w:t>
                      </w:r>
                    </w:p>
                  </w:txbxContent>
                </v:textbox>
              </v:rect>
            </w:pict>
          </mc:Fallback>
        </mc:AlternateContent>
      </w:r>
    </w:p>
    <w:p w:rsidR="005B78E3" w:rsidRPr="001F1D7C" w:rsidRDefault="005B78E3" w:rsidP="005B78E3">
      <w:pPr>
        <w:jc w:val="both"/>
        <w:rPr>
          <w:rFonts w:ascii="Aller Light" w:hAnsi="Aller Light"/>
          <w:b/>
          <w:szCs w:val="24"/>
        </w:rPr>
      </w:pPr>
    </w:p>
    <w:p w:rsidR="005B78E3" w:rsidRPr="001F1D7C" w:rsidRDefault="005B78E3" w:rsidP="005B78E3">
      <w:pPr>
        <w:jc w:val="both"/>
        <w:rPr>
          <w:rFonts w:ascii="Aller Light" w:hAnsi="Aller Light"/>
          <w:szCs w:val="24"/>
        </w:rPr>
      </w:pPr>
      <w:r w:rsidRPr="001F1D7C">
        <w:rPr>
          <w:rFonts w:ascii="Aller Light" w:hAnsi="Aller Light"/>
          <w:szCs w:val="24"/>
        </w:rPr>
        <w:t>Awards are based on a competitive peer panel review process. A panel compromised of artists, art administrators, and community leaders review each project on the basis of its own merits and against others in the application pool. Limited funds are available and priority will be given to applications that meet the specific program criteria published within these guidelines. Preference is given to applications that address the specific</w:t>
      </w:r>
      <w:r w:rsidR="002D2FB5" w:rsidRPr="001F1D7C">
        <w:rPr>
          <w:rFonts w:ascii="Aller Light" w:hAnsi="Aller Light"/>
          <w:szCs w:val="24"/>
        </w:rPr>
        <w:t>, published program priorities.</w:t>
      </w: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szCs w:val="24"/>
        </w:rPr>
        <w:t xml:space="preserve">The panel’s funding recommendations are submitted to the </w:t>
      </w:r>
      <w:r w:rsidR="000A5D5D">
        <w:rPr>
          <w:rFonts w:ascii="Aller Light" w:hAnsi="Aller Light"/>
          <w:szCs w:val="24"/>
        </w:rPr>
        <w:t>Chenango</w:t>
      </w:r>
      <w:r w:rsidRPr="001F1D7C">
        <w:rPr>
          <w:rFonts w:ascii="Aller Light" w:hAnsi="Aller Light"/>
          <w:szCs w:val="24"/>
        </w:rPr>
        <w:t xml:space="preserve"> Arts Council Board of Dir</w:t>
      </w:r>
      <w:r w:rsidR="002D2FB5" w:rsidRPr="001F1D7C">
        <w:rPr>
          <w:rFonts w:ascii="Aller Light" w:hAnsi="Aller Light"/>
          <w:szCs w:val="24"/>
        </w:rPr>
        <w:t>ectors for review and approval.</w:t>
      </w:r>
    </w:p>
    <w:p w:rsidR="005B78E3" w:rsidRPr="001F1D7C" w:rsidRDefault="005B78E3" w:rsidP="005B78E3">
      <w:pPr>
        <w:jc w:val="both"/>
        <w:rPr>
          <w:rFonts w:ascii="Aller Light" w:hAnsi="Aller Light"/>
          <w:szCs w:val="24"/>
        </w:rPr>
      </w:pPr>
      <w:r w:rsidRPr="001F1D7C">
        <w:rPr>
          <w:rFonts w:ascii="Aller Light" w:hAnsi="Aller Light"/>
          <w:szCs w:val="24"/>
        </w:rPr>
        <w:lastRenderedPageBreak/>
        <w:t xml:space="preserve">Panelists perform evaluation and rating of funding applications made to </w:t>
      </w:r>
      <w:r w:rsidR="000A5D5D">
        <w:rPr>
          <w:rFonts w:ascii="Aller Light" w:hAnsi="Aller Light"/>
          <w:szCs w:val="24"/>
        </w:rPr>
        <w:t>Chenango</w:t>
      </w:r>
      <w:r w:rsidRPr="001F1D7C">
        <w:rPr>
          <w:rFonts w:ascii="Aller Light" w:hAnsi="Aller Light"/>
          <w:szCs w:val="24"/>
        </w:rPr>
        <w:t xml:space="preserve"> Arts Council. All panelists must be residents or work in </w:t>
      </w:r>
      <w:r w:rsidR="00715DF1">
        <w:rPr>
          <w:rFonts w:ascii="Aller Light" w:hAnsi="Aller Light"/>
          <w:szCs w:val="24"/>
        </w:rPr>
        <w:t>Chenango, Broome, or Otsego</w:t>
      </w:r>
      <w:r w:rsidRPr="001F1D7C">
        <w:rPr>
          <w:rFonts w:ascii="Aller Light" w:hAnsi="Aller Light"/>
          <w:szCs w:val="24"/>
        </w:rPr>
        <w:t xml:space="preserve"> counties. To nominate an individual or yourself,</w:t>
      </w:r>
      <w:r w:rsidR="00FC2F57">
        <w:rPr>
          <w:rFonts w:ascii="Aller Light" w:hAnsi="Aller Light"/>
          <w:szCs w:val="24"/>
        </w:rPr>
        <w:t xml:space="preserve"> please contact us and have a resume available with references. </w:t>
      </w:r>
    </w:p>
    <w:p w:rsidR="005B78E3" w:rsidRPr="001F1D7C" w:rsidRDefault="005B78E3" w:rsidP="005B78E3">
      <w:pPr>
        <w:jc w:val="both"/>
        <w:rPr>
          <w:rFonts w:ascii="Aller Light" w:hAnsi="Aller Light"/>
          <w:szCs w:val="24"/>
        </w:rPr>
      </w:pPr>
    </w:p>
    <w:p w:rsidR="000575CB" w:rsidRPr="001F1D7C" w:rsidRDefault="000575CB"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b/>
          <w:noProof/>
          <w:szCs w:val="24"/>
        </w:rPr>
        <mc:AlternateContent>
          <mc:Choice Requires="wps">
            <w:drawing>
              <wp:anchor distT="0" distB="0" distL="114300" distR="114300" simplePos="0" relativeHeight="251662336" behindDoc="0" locked="0" layoutInCell="1" allowOverlap="1" wp14:anchorId="586DFD25" wp14:editId="0E954A16">
                <wp:simplePos x="0" y="0"/>
                <wp:positionH relativeFrom="column">
                  <wp:posOffset>0</wp:posOffset>
                </wp:positionH>
                <wp:positionV relativeFrom="paragraph">
                  <wp:posOffset>0</wp:posOffset>
                </wp:positionV>
                <wp:extent cx="6900530" cy="265814"/>
                <wp:effectExtent l="0" t="0" r="15240" b="20320"/>
                <wp:wrapNone/>
                <wp:docPr id="10" name="Rectangle 10"/>
                <wp:cNvGraphicFramePr/>
                <a:graphic xmlns:a="http://schemas.openxmlformats.org/drawingml/2006/main">
                  <a:graphicData uri="http://schemas.microsoft.com/office/word/2010/wordprocessingShape">
                    <wps:wsp>
                      <wps:cNvSpPr/>
                      <wps:spPr>
                        <a:xfrm>
                          <a:off x="0" y="0"/>
                          <a:ext cx="6900530" cy="26581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13ACC" w:rsidRPr="001F1D7C" w:rsidRDefault="00C13ACC" w:rsidP="005B78E3">
                            <w:pPr>
                              <w:rPr>
                                <w:rFonts w:ascii="Aller Light" w:hAnsi="Aller Light"/>
                                <w:b/>
                              </w:rPr>
                            </w:pPr>
                            <w:r w:rsidRPr="001F1D7C">
                              <w:rPr>
                                <w:rFonts w:ascii="Aller Light" w:hAnsi="Aller Light"/>
                                <w:b/>
                              </w:rPr>
                              <w:t>PROGRAM GOALS &amp;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6DFD25" id="Rectangle 10" o:spid="_x0000_s1029" style="position:absolute;left:0;text-align:left;margin-left:0;margin-top:0;width:543.35pt;height:20.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" fillcolor="black [3200]" strokecolor="black [1600]" strokeweight="1pt">
                <v:textbox>
                  <w:txbxContent>
                    <w:p w:rsidR="00C13ACC" w:rsidRPr="001F1D7C" w:rsidRDefault="00C13ACC" w:rsidP="005B78E3">
                      <w:pPr>
                        <w:rPr>
                          <w:rFonts w:ascii="Aller Light" w:hAnsi="Aller Light"/>
                          <w:b/>
                        </w:rPr>
                      </w:pPr>
                      <w:r w:rsidRPr="001F1D7C">
                        <w:rPr>
                          <w:rFonts w:ascii="Aller Light" w:hAnsi="Aller Light"/>
                          <w:b/>
                        </w:rPr>
                        <w:t>PROGRAM GOALS &amp; PRIORITIES</w:t>
                      </w:r>
                    </w:p>
                  </w:txbxContent>
                </v:textbox>
              </v:rect>
            </w:pict>
          </mc:Fallback>
        </mc:AlternateContent>
      </w: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szCs w:val="24"/>
        </w:rPr>
        <w:t xml:space="preserve">DEC grants are designed to support and develop the capacity of individual artists, collectives, and small nonprofit organizations to 1) develop high quality local arts projects and programming and 2) contribute to the </w:t>
      </w:r>
      <w:r w:rsidR="00715DF1">
        <w:rPr>
          <w:rFonts w:ascii="Aller Light" w:hAnsi="Aller Light"/>
          <w:szCs w:val="24"/>
        </w:rPr>
        <w:t>Chenango, Broome, and Otsego</w:t>
      </w:r>
      <w:r w:rsidRPr="001F1D7C">
        <w:rPr>
          <w:rFonts w:ascii="Aller Light" w:hAnsi="Aller Light"/>
          <w:szCs w:val="24"/>
        </w:rPr>
        <w:t xml:space="preserve"> communities by providing opportunities for the public to experience and engage with the arts. Emphasis is placed on the quality and artistic merit of proposed projects and the depth and authenticity of audience experience</w:t>
      </w:r>
      <w:r w:rsidR="002D2FB5" w:rsidRPr="001F1D7C">
        <w:rPr>
          <w:rFonts w:ascii="Aller Light" w:hAnsi="Aller Light"/>
          <w:szCs w:val="24"/>
        </w:rPr>
        <w:t>, participation and engagement.</w:t>
      </w:r>
    </w:p>
    <w:p w:rsidR="005B78E3" w:rsidRPr="001F1D7C" w:rsidRDefault="005B78E3" w:rsidP="005B78E3">
      <w:pPr>
        <w:tabs>
          <w:tab w:val="left" w:pos="3600"/>
        </w:tabs>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szCs w:val="24"/>
        </w:rPr>
        <w:t>Program priorities are specific for each program. Please consult the program</w:t>
      </w:r>
      <w:r w:rsidR="002D2FB5" w:rsidRPr="001F1D7C">
        <w:rPr>
          <w:rFonts w:ascii="Aller Light" w:hAnsi="Aller Light"/>
          <w:szCs w:val="24"/>
        </w:rPr>
        <w:t xml:space="preserve"> guidelines to find priorities.</w:t>
      </w:r>
    </w:p>
    <w:p w:rsidR="005B78E3" w:rsidRPr="001F1D7C" w:rsidRDefault="005B78E3" w:rsidP="005B78E3">
      <w:pPr>
        <w:jc w:val="both"/>
        <w:rPr>
          <w:rFonts w:ascii="Aller Light" w:hAnsi="Aller Light"/>
          <w:szCs w:val="24"/>
        </w:rPr>
      </w:pPr>
    </w:p>
    <w:p w:rsidR="005B78E3" w:rsidRPr="001F1D7C" w:rsidRDefault="002D2FB5" w:rsidP="005B78E3">
      <w:pPr>
        <w:jc w:val="both"/>
        <w:rPr>
          <w:rFonts w:ascii="Aller Light" w:hAnsi="Aller Light"/>
          <w:szCs w:val="24"/>
          <w:u w:val="single"/>
        </w:rPr>
      </w:pPr>
      <w:r w:rsidRPr="001F1D7C">
        <w:rPr>
          <w:rFonts w:ascii="Aller Light" w:hAnsi="Aller Light"/>
          <w:szCs w:val="24"/>
          <w:u w:val="single"/>
        </w:rPr>
        <w:t>PROGRAM GOALS:</w:t>
      </w:r>
    </w:p>
    <w:p w:rsidR="005B78E3" w:rsidRPr="001F1D7C" w:rsidRDefault="005B78E3" w:rsidP="005B78E3">
      <w:pPr>
        <w:pStyle w:val="ListParagraph"/>
        <w:numPr>
          <w:ilvl w:val="0"/>
          <w:numId w:val="1"/>
        </w:numPr>
        <w:jc w:val="both"/>
        <w:rPr>
          <w:rFonts w:ascii="Aller Light" w:hAnsi="Aller Light"/>
          <w:szCs w:val="24"/>
        </w:rPr>
      </w:pPr>
      <w:r w:rsidRPr="001F1D7C">
        <w:rPr>
          <w:rFonts w:ascii="Aller Light" w:hAnsi="Aller Light"/>
          <w:szCs w:val="24"/>
        </w:rPr>
        <w:t>To reach new and diverse audiences</w:t>
      </w:r>
    </w:p>
    <w:p w:rsidR="005B78E3" w:rsidRPr="00947B47" w:rsidRDefault="005B78E3" w:rsidP="005B78E3">
      <w:pPr>
        <w:pStyle w:val="ListParagraph"/>
        <w:numPr>
          <w:ilvl w:val="0"/>
          <w:numId w:val="1"/>
        </w:numPr>
        <w:jc w:val="both"/>
        <w:rPr>
          <w:rFonts w:ascii="Aller Light" w:hAnsi="Aller Light"/>
          <w:b/>
          <w:szCs w:val="24"/>
        </w:rPr>
      </w:pPr>
      <w:r w:rsidRPr="001F1D7C">
        <w:rPr>
          <w:rFonts w:ascii="Aller Light" w:hAnsi="Aller Light"/>
          <w:szCs w:val="24"/>
        </w:rPr>
        <w:t>Create accessible projects at affordable pricing to serve the general public</w:t>
      </w:r>
    </w:p>
    <w:p w:rsidR="00947B47" w:rsidRPr="001F1D7C" w:rsidRDefault="00947B47" w:rsidP="005B78E3">
      <w:pPr>
        <w:pStyle w:val="ListParagraph"/>
        <w:numPr>
          <w:ilvl w:val="0"/>
          <w:numId w:val="1"/>
        </w:numPr>
        <w:jc w:val="both"/>
        <w:rPr>
          <w:rFonts w:ascii="Aller Light" w:hAnsi="Aller Light"/>
          <w:b/>
          <w:szCs w:val="24"/>
        </w:rPr>
      </w:pPr>
      <w:r>
        <w:rPr>
          <w:rFonts w:ascii="Aller Light" w:hAnsi="Aller Light"/>
          <w:szCs w:val="24"/>
        </w:rPr>
        <w:t>To increase the number of applicants and awareness pertaining to the grants programming</w:t>
      </w:r>
    </w:p>
    <w:p w:rsidR="000575CB" w:rsidRPr="001F1D7C" w:rsidRDefault="000575CB" w:rsidP="005B78E3">
      <w:pPr>
        <w:jc w:val="both"/>
        <w:rPr>
          <w:rFonts w:ascii="Aller Light" w:hAnsi="Aller Light"/>
          <w:b/>
          <w:szCs w:val="24"/>
        </w:rPr>
      </w:pPr>
    </w:p>
    <w:p w:rsidR="005B78E3" w:rsidRPr="001F1D7C" w:rsidRDefault="005B78E3" w:rsidP="005B78E3">
      <w:pPr>
        <w:jc w:val="both"/>
        <w:rPr>
          <w:rFonts w:ascii="Aller Light" w:hAnsi="Aller Light"/>
          <w:b/>
          <w:szCs w:val="24"/>
        </w:rPr>
      </w:pPr>
      <w:r w:rsidRPr="001F1D7C">
        <w:rPr>
          <w:rFonts w:ascii="Aller Light" w:hAnsi="Aller Light"/>
          <w:b/>
          <w:noProof/>
          <w:szCs w:val="24"/>
        </w:rPr>
        <mc:AlternateContent>
          <mc:Choice Requires="wps">
            <w:drawing>
              <wp:anchor distT="0" distB="0" distL="114300" distR="114300" simplePos="0" relativeHeight="251663360" behindDoc="0" locked="0" layoutInCell="1" allowOverlap="1" wp14:anchorId="1047F913" wp14:editId="342B0187">
                <wp:simplePos x="0" y="0"/>
                <wp:positionH relativeFrom="column">
                  <wp:posOffset>0</wp:posOffset>
                </wp:positionH>
                <wp:positionV relativeFrom="paragraph">
                  <wp:posOffset>0</wp:posOffset>
                </wp:positionV>
                <wp:extent cx="6900530" cy="265814"/>
                <wp:effectExtent l="0" t="0" r="15240" b="20320"/>
                <wp:wrapNone/>
                <wp:docPr id="11" name="Rectangle 11"/>
                <wp:cNvGraphicFramePr/>
                <a:graphic xmlns:a="http://schemas.openxmlformats.org/drawingml/2006/main">
                  <a:graphicData uri="http://schemas.microsoft.com/office/word/2010/wordprocessingShape">
                    <wps:wsp>
                      <wps:cNvSpPr/>
                      <wps:spPr>
                        <a:xfrm>
                          <a:off x="0" y="0"/>
                          <a:ext cx="6900530" cy="26581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13ACC" w:rsidRPr="001F1D7C" w:rsidRDefault="00C13ACC" w:rsidP="005B78E3">
                            <w:pPr>
                              <w:rPr>
                                <w:rFonts w:ascii="Aller Light" w:hAnsi="Aller Light"/>
                                <w:b/>
                              </w:rPr>
                            </w:pPr>
                            <w:r>
                              <w:rPr>
                                <w:rFonts w:ascii="Aller Light" w:hAnsi="Aller Light"/>
                                <w:b/>
                              </w:rPr>
                              <w:t>CHENANGO ARTS COUNCIL G</w:t>
                            </w:r>
                            <w:r w:rsidRPr="001F1D7C">
                              <w:rPr>
                                <w:rFonts w:ascii="Aller Light" w:hAnsi="Aller Light"/>
                                <w:b/>
                              </w:rPr>
                              <w:t>RANT CYCLE TIMELINE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7F913" id="Rectangle 11" o:spid="_x0000_s1030" style="position:absolute;left:0;text-align:left;margin-left:0;margin-top:0;width:543.35pt;height:2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" fillcolor="black [3200]" strokecolor="black [1600]" strokeweight="1pt">
                <v:textbox>
                  <w:txbxContent>
                    <w:p w:rsidR="00C13ACC" w:rsidRPr="001F1D7C" w:rsidRDefault="00C13ACC" w:rsidP="005B78E3">
                      <w:pPr>
                        <w:rPr>
                          <w:rFonts w:ascii="Aller Light" w:hAnsi="Aller Light"/>
                          <w:b/>
                        </w:rPr>
                      </w:pPr>
                      <w:r>
                        <w:rPr>
                          <w:rFonts w:ascii="Aller Light" w:hAnsi="Aller Light"/>
                          <w:b/>
                        </w:rPr>
                        <w:t>CHENANGO ARTS COUNCIL G</w:t>
                      </w:r>
                      <w:r w:rsidRPr="001F1D7C">
                        <w:rPr>
                          <w:rFonts w:ascii="Aller Light" w:hAnsi="Aller Light"/>
                          <w:b/>
                        </w:rPr>
                        <w:t>RANT CYCLE TIMELINE</w:t>
                      </w:r>
                    </w:p>
                  </w:txbxContent>
                </v:textbox>
              </v:rect>
            </w:pict>
          </mc:Fallback>
        </mc:AlternateContent>
      </w:r>
    </w:p>
    <w:p w:rsidR="005B78E3" w:rsidRPr="001F1D7C" w:rsidRDefault="005B78E3" w:rsidP="005B78E3">
      <w:pPr>
        <w:jc w:val="both"/>
        <w:rPr>
          <w:rFonts w:ascii="Aller Light" w:hAnsi="Aller Light"/>
          <w:b/>
          <w:szCs w:val="24"/>
        </w:rPr>
      </w:pPr>
    </w:p>
    <w:p w:rsidR="000575CB" w:rsidRPr="001F1D7C" w:rsidRDefault="000575CB" w:rsidP="005B78E3">
      <w:pPr>
        <w:jc w:val="both"/>
        <w:rPr>
          <w:rFonts w:ascii="Aller Light" w:hAnsi="Aller Light"/>
          <w:b/>
          <w:szCs w:val="24"/>
        </w:rPr>
      </w:pPr>
    </w:p>
    <w:p w:rsidR="005B78E3" w:rsidRPr="001F1D7C" w:rsidRDefault="005B78E3" w:rsidP="005B78E3">
      <w:pPr>
        <w:jc w:val="both"/>
        <w:rPr>
          <w:rFonts w:ascii="Aller Light" w:hAnsi="Aller Light"/>
          <w:b/>
          <w:szCs w:val="24"/>
        </w:rPr>
      </w:pPr>
      <w:r w:rsidRPr="00C96745">
        <w:rPr>
          <w:rFonts w:ascii="Aller Light" w:hAnsi="Aller Light"/>
          <w:b/>
          <w:noProof/>
          <w:szCs w:val="24"/>
          <w:highlight w:val="yellow"/>
        </w:rPr>
        <w:drawing>
          <wp:inline distT="0" distB="0" distL="0" distR="0" wp14:anchorId="70E677A6" wp14:editId="548912D0">
            <wp:extent cx="7115175" cy="3248025"/>
            <wp:effectExtent l="0" t="19050" r="28575" b="2857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87FEC" w:rsidRPr="001F1D7C" w:rsidRDefault="00887FEC" w:rsidP="005B78E3">
      <w:pPr>
        <w:jc w:val="both"/>
        <w:rPr>
          <w:rFonts w:ascii="Aller Light" w:hAnsi="Aller Light"/>
          <w:szCs w:val="24"/>
        </w:rPr>
      </w:pPr>
    </w:p>
    <w:p w:rsidR="000575CB" w:rsidRPr="001F1D7C" w:rsidRDefault="000575CB" w:rsidP="005B78E3">
      <w:pPr>
        <w:jc w:val="both"/>
        <w:rPr>
          <w:rFonts w:ascii="Aller Light" w:hAnsi="Aller Light"/>
          <w:szCs w:val="24"/>
        </w:rPr>
      </w:pPr>
    </w:p>
    <w:p w:rsidR="00943CA4" w:rsidRDefault="00354B32">
      <w:pPr>
        <w:spacing w:after="160" w:line="259" w:lineRule="auto"/>
        <w:rPr>
          <w:rFonts w:ascii="Aller Light" w:hAnsi="Aller Light"/>
          <w:szCs w:val="24"/>
        </w:rPr>
      </w:pPr>
      <w:r w:rsidRPr="001F1D7C">
        <w:rPr>
          <w:rFonts w:ascii="Aller Light" w:hAnsi="Aller Light"/>
          <w:szCs w:val="24"/>
        </w:rPr>
        <w:br w:type="page"/>
      </w:r>
    </w:p>
    <w:p w:rsidR="00947B47" w:rsidRDefault="00947B47" w:rsidP="00EE2888">
      <w:pPr>
        <w:spacing w:after="160" w:line="259" w:lineRule="auto"/>
        <w:rPr>
          <w:rFonts w:ascii="Aller Light" w:hAnsi="Aller Light"/>
          <w:b/>
          <w:szCs w:val="24"/>
          <w:u w:val="single"/>
        </w:rPr>
      </w:pPr>
      <w:r w:rsidRPr="00947B47">
        <w:rPr>
          <w:rFonts w:ascii="Aller Light" w:hAnsi="Aller Light"/>
          <w:b/>
          <w:noProof/>
          <w:szCs w:val="24"/>
        </w:rPr>
        <w:lastRenderedPageBreak/>
        <mc:AlternateContent>
          <mc:Choice Requires="wps">
            <w:drawing>
              <wp:anchor distT="0" distB="0" distL="114300" distR="114300" simplePos="0" relativeHeight="251679744" behindDoc="0" locked="0" layoutInCell="1" allowOverlap="1" wp14:anchorId="3848A1E6" wp14:editId="5577D07E">
                <wp:simplePos x="0" y="0"/>
                <wp:positionH relativeFrom="column">
                  <wp:posOffset>0</wp:posOffset>
                </wp:positionH>
                <wp:positionV relativeFrom="paragraph">
                  <wp:posOffset>0</wp:posOffset>
                </wp:positionV>
                <wp:extent cx="6900530" cy="265814"/>
                <wp:effectExtent l="0" t="0" r="15240" b="20320"/>
                <wp:wrapNone/>
                <wp:docPr id="3" name="Rectangle 3"/>
                <wp:cNvGraphicFramePr/>
                <a:graphic xmlns:a="http://schemas.openxmlformats.org/drawingml/2006/main">
                  <a:graphicData uri="http://schemas.microsoft.com/office/word/2010/wordprocessingShape">
                    <wps:wsp>
                      <wps:cNvSpPr/>
                      <wps:spPr>
                        <a:xfrm>
                          <a:off x="0" y="0"/>
                          <a:ext cx="6900530" cy="265814"/>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C13ACC" w:rsidRPr="001F1D7C" w:rsidRDefault="00C13ACC" w:rsidP="00947B47">
                            <w:pPr>
                              <w:rPr>
                                <w:rFonts w:ascii="Aller Light" w:hAnsi="Aller Light"/>
                                <w:b/>
                              </w:rPr>
                            </w:pPr>
                            <w:r>
                              <w:rPr>
                                <w:rFonts w:ascii="Aller Light" w:hAnsi="Aller Light"/>
                                <w:b/>
                              </w:rPr>
                              <w:t>GRANTS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48A1E6" id="Rectangle 3" o:spid="_x0000_s1031" style="position:absolute;margin-left:0;margin-top:0;width:543.35pt;height:20.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" fillcolor="windowText" strokeweight="1pt">
                <v:textbox>
                  <w:txbxContent>
                    <w:p w:rsidR="00C13ACC" w:rsidRPr="001F1D7C" w:rsidRDefault="00C13ACC" w:rsidP="00947B47">
                      <w:pPr>
                        <w:rPr>
                          <w:rFonts w:ascii="Aller Light" w:hAnsi="Aller Light"/>
                          <w:b/>
                        </w:rPr>
                      </w:pPr>
                      <w:r>
                        <w:rPr>
                          <w:rFonts w:ascii="Aller Light" w:hAnsi="Aller Light"/>
                          <w:b/>
                        </w:rPr>
                        <w:t>GRANTS</w:t>
                      </w:r>
                    </w:p>
                  </w:txbxContent>
                </v:textbox>
              </v:rect>
            </w:pict>
          </mc:Fallback>
        </mc:AlternateContent>
      </w:r>
    </w:p>
    <w:p w:rsidR="00947B47" w:rsidRDefault="00947B47" w:rsidP="00EE2888">
      <w:pPr>
        <w:spacing w:after="160" w:line="259" w:lineRule="auto"/>
        <w:rPr>
          <w:rFonts w:ascii="Aller Light" w:hAnsi="Aller Light"/>
          <w:b/>
          <w:szCs w:val="24"/>
          <w:u w:val="single"/>
        </w:rPr>
      </w:pPr>
    </w:p>
    <w:p w:rsidR="00EE2888" w:rsidRPr="00EE2888" w:rsidRDefault="00EE2888" w:rsidP="00EE2888">
      <w:pPr>
        <w:spacing w:after="160" w:line="259" w:lineRule="auto"/>
        <w:rPr>
          <w:rFonts w:ascii="Aller Light" w:hAnsi="Aller Light"/>
          <w:b/>
          <w:szCs w:val="24"/>
        </w:rPr>
      </w:pPr>
      <w:r w:rsidRPr="00EE2888">
        <w:rPr>
          <w:rFonts w:ascii="Aller Light" w:hAnsi="Aller Light"/>
          <w:b/>
          <w:szCs w:val="24"/>
          <w:u w:val="single"/>
        </w:rPr>
        <w:t>Community Arts (CA) Grants</w:t>
      </w:r>
      <w:r w:rsidR="00FC2F57">
        <w:rPr>
          <w:rFonts w:ascii="Aller Light" w:hAnsi="Aller Light"/>
          <w:b/>
          <w:szCs w:val="24"/>
          <w:u w:val="single"/>
        </w:rPr>
        <w:t>:</w:t>
      </w:r>
    </w:p>
    <w:p w:rsidR="00943CA4" w:rsidRDefault="00EE2888">
      <w:pPr>
        <w:spacing w:after="160" w:line="259" w:lineRule="auto"/>
        <w:rPr>
          <w:rFonts w:ascii="Aller Light" w:hAnsi="Aller Light"/>
          <w:szCs w:val="24"/>
        </w:rPr>
      </w:pPr>
      <w:r w:rsidRPr="00EE2888">
        <w:rPr>
          <w:rFonts w:ascii="Aller Light" w:hAnsi="Aller Light"/>
          <w:szCs w:val="24"/>
        </w:rPr>
        <w:t>CA grants provide support for arts and cultural projects to community-based organizations, groups, collectives, or individual artists. Individual artists must apply for a CA grant for a community-based project in partnership with a local nonprofit organization. CA support enables emerging artists and organizations to grow professionally and to enhance the cultural vibrancy in communities and neighborhoods where they live and work.  CA grants provide support to develop, foster, promote, enhance, and increase community arts that address current cultural needs in Broome, Chenango and Otsego counties.</w:t>
      </w:r>
    </w:p>
    <w:p w:rsidR="00947B47" w:rsidRPr="00947B47" w:rsidRDefault="00947B47" w:rsidP="00947B47">
      <w:pPr>
        <w:spacing w:after="160" w:line="259" w:lineRule="auto"/>
        <w:rPr>
          <w:rFonts w:ascii="Aller Light" w:hAnsi="Aller Light"/>
          <w:b/>
          <w:szCs w:val="24"/>
        </w:rPr>
      </w:pPr>
      <w:r w:rsidRPr="00947B47">
        <w:rPr>
          <w:rFonts w:ascii="Aller Light" w:hAnsi="Aller Light"/>
          <w:b/>
          <w:szCs w:val="24"/>
          <w:u w:val="single"/>
        </w:rPr>
        <w:t>Arts Education (AE) Grants</w:t>
      </w:r>
      <w:r w:rsidRPr="00947B47">
        <w:rPr>
          <w:rFonts w:ascii="Aller Light" w:hAnsi="Aller Light"/>
          <w:b/>
          <w:szCs w:val="24"/>
        </w:rPr>
        <w:t xml:space="preserve">:  </w:t>
      </w:r>
    </w:p>
    <w:p w:rsidR="00947B47" w:rsidRPr="00947B47" w:rsidRDefault="00947B47" w:rsidP="00947B47">
      <w:pPr>
        <w:spacing w:after="160" w:line="259" w:lineRule="auto"/>
        <w:rPr>
          <w:rFonts w:ascii="Aller Light" w:hAnsi="Aller Light"/>
          <w:b/>
          <w:szCs w:val="24"/>
        </w:rPr>
      </w:pPr>
      <w:r w:rsidRPr="00947B47">
        <w:rPr>
          <w:rFonts w:ascii="Aller Light" w:hAnsi="Aller Light"/>
          <w:szCs w:val="24"/>
        </w:rPr>
        <w:t xml:space="preserve">AE grants offer two funding categories: (1) </w:t>
      </w:r>
      <w:r w:rsidRPr="00947B47">
        <w:rPr>
          <w:rFonts w:ascii="Aller Light" w:hAnsi="Aller Light"/>
          <w:b/>
          <w:szCs w:val="24"/>
        </w:rPr>
        <w:t>K-12 In-School Projects</w:t>
      </w:r>
      <w:r w:rsidRPr="00947B47">
        <w:rPr>
          <w:rFonts w:ascii="Aller Light" w:hAnsi="Aller Light"/>
          <w:szCs w:val="24"/>
        </w:rPr>
        <w:t xml:space="preserve"> and (2) </w:t>
      </w:r>
      <w:r w:rsidRPr="00947B47">
        <w:rPr>
          <w:rFonts w:ascii="Aller Light" w:hAnsi="Aller Light"/>
          <w:b/>
          <w:szCs w:val="24"/>
        </w:rPr>
        <w:t>After-School &amp; Community-Based Learning</w:t>
      </w:r>
      <w:r w:rsidRPr="00947B47">
        <w:rPr>
          <w:rFonts w:ascii="Aller Light" w:hAnsi="Aller Light"/>
          <w:szCs w:val="24"/>
        </w:rPr>
        <w:t xml:space="preserve">. </w:t>
      </w:r>
      <w:r w:rsidRPr="00947B47">
        <w:rPr>
          <w:rFonts w:ascii="Aller Light" w:hAnsi="Aller Light"/>
          <w:b/>
          <w:szCs w:val="24"/>
        </w:rPr>
        <w:t xml:space="preserve"> </w:t>
      </w:r>
      <w:r w:rsidRPr="00947B47">
        <w:rPr>
          <w:rFonts w:ascii="Aller Light" w:hAnsi="Aller Light"/>
          <w:szCs w:val="24"/>
        </w:rPr>
        <w:t xml:space="preserve">AE Grants support nonprofit organizations, cultural groups and/or individual artists in providing in-depth, arts education projects to participants of all ages. This funding is designed to support effective and innovative approaches to artist-led instruction both in and outside a school setting. These grants are meant to build the capacity of local artists and nonprofit arts organizations while providing K-12 public school students and/or community </w:t>
      </w:r>
      <w:r w:rsidR="002700FC" w:rsidRPr="00947B47">
        <w:rPr>
          <w:rFonts w:ascii="Aller Light" w:hAnsi="Aller Light"/>
          <w:szCs w:val="24"/>
        </w:rPr>
        <w:t>members’</w:t>
      </w:r>
      <w:r w:rsidRPr="00947B47">
        <w:rPr>
          <w:rFonts w:ascii="Aller Light" w:hAnsi="Aller Light"/>
          <w:szCs w:val="24"/>
        </w:rPr>
        <w:t xml:space="preserve"> high-quality artistic learning experiences. </w:t>
      </w:r>
    </w:p>
    <w:p w:rsidR="00947B47" w:rsidRDefault="00947B47">
      <w:pPr>
        <w:spacing w:after="160" w:line="259" w:lineRule="auto"/>
        <w:rPr>
          <w:rFonts w:ascii="Aller Light" w:hAnsi="Aller Light"/>
          <w:szCs w:val="24"/>
        </w:rPr>
      </w:pPr>
      <w:r w:rsidRPr="00947B47">
        <w:rPr>
          <w:rFonts w:ascii="Aller Light" w:hAnsi="Aller Light"/>
          <w:szCs w:val="24"/>
        </w:rPr>
        <w:t xml:space="preserve">Projects should draw on arts education practices to engage participants in the creation and interpretation of artistic works. Instruction must be sequential, age appropriate and skill-based, and focused on the exploration of art and the artistic process. Arts Learning projects are intended to serve a dedicated group of learners, be it in-school students, or youth and/or adult learners, and do not need to be open for participation by the general public. Emphasis is placed on the depth and quality of the creative process through which participants learn through or about the arts. </w:t>
      </w:r>
    </w:p>
    <w:p w:rsidR="00947B47" w:rsidRPr="00FC2F57" w:rsidRDefault="00947B47" w:rsidP="00947B47">
      <w:pPr>
        <w:jc w:val="both"/>
        <w:rPr>
          <w:rFonts w:ascii="Aller Light" w:hAnsi="Aller Light"/>
          <w:szCs w:val="22"/>
        </w:rPr>
      </w:pPr>
      <w:r w:rsidRPr="00FC2F57">
        <w:rPr>
          <w:rFonts w:ascii="Aller Light" w:hAnsi="Aller Light"/>
          <w:b/>
          <w:szCs w:val="22"/>
          <w:u w:val="single"/>
        </w:rPr>
        <w:t>K-12 In-School Projects</w:t>
      </w:r>
      <w:r w:rsidRPr="00FC2F57">
        <w:rPr>
          <w:rFonts w:ascii="Aller Light" w:hAnsi="Aller Light"/>
          <w:szCs w:val="22"/>
        </w:rPr>
        <w:t xml:space="preserve"> - These projects must take place during the school day and in a public school setting. Private, parochial and home schools are ineligible to serve as partner schools. Inter-curricular collaboration is encouraged but not required.  AE funds must not replace, or appear to replace, the role of certified arts teachers in schools. Activities must occur in school, during the regular school day (no extracurricular activities that take place outside the normal school day). Students may not be taken out of regular classes to participate, or be self-selected for participation in the program.</w:t>
      </w:r>
    </w:p>
    <w:p w:rsidR="00947B47" w:rsidRPr="00FC2F57" w:rsidRDefault="00947B47" w:rsidP="00947B47">
      <w:pPr>
        <w:jc w:val="both"/>
        <w:rPr>
          <w:rFonts w:ascii="Aller Light" w:hAnsi="Aller Light"/>
          <w:szCs w:val="22"/>
        </w:rPr>
      </w:pPr>
    </w:p>
    <w:p w:rsidR="00947B47" w:rsidRPr="00FC2F57" w:rsidRDefault="00947B47" w:rsidP="00947B47">
      <w:pPr>
        <w:jc w:val="both"/>
        <w:rPr>
          <w:rFonts w:ascii="Aller Light" w:hAnsi="Aller Light"/>
          <w:szCs w:val="22"/>
        </w:rPr>
      </w:pPr>
      <w:r w:rsidRPr="00FC2F57">
        <w:rPr>
          <w:rFonts w:ascii="Aller Light" w:hAnsi="Aller Light"/>
          <w:szCs w:val="22"/>
        </w:rPr>
        <w:t xml:space="preserve">A letter of commitment from the partner school to the arts organization or artist must be included with the application. The letter of commitment must outline in detail the school’s support of the project (monetarily and/or otherwise) and anticipated roles and responsibilities for each partner involved. The letter must be written on school letterhead and signed by the principal. </w:t>
      </w:r>
    </w:p>
    <w:p w:rsidR="00947B47" w:rsidRPr="00FC2F57" w:rsidRDefault="00947B47" w:rsidP="00947B47">
      <w:pPr>
        <w:jc w:val="both"/>
        <w:rPr>
          <w:rFonts w:ascii="Aller Light" w:hAnsi="Aller Light"/>
          <w:szCs w:val="22"/>
        </w:rPr>
      </w:pPr>
    </w:p>
    <w:p w:rsidR="00943CA4" w:rsidRPr="00FC2F57" w:rsidRDefault="00947B47" w:rsidP="002700FC">
      <w:pPr>
        <w:jc w:val="both"/>
        <w:rPr>
          <w:rFonts w:ascii="Calibri" w:hAnsi="Calibri"/>
          <w:szCs w:val="22"/>
        </w:rPr>
      </w:pPr>
      <w:r w:rsidRPr="00FC2F57">
        <w:rPr>
          <w:rFonts w:ascii="Aller Light" w:hAnsi="Aller Light"/>
          <w:b/>
          <w:szCs w:val="22"/>
          <w:u w:val="single"/>
        </w:rPr>
        <w:t>After-School and Community-Based Learning</w:t>
      </w:r>
      <w:r w:rsidR="002700FC" w:rsidRPr="00FC2F57">
        <w:rPr>
          <w:rFonts w:ascii="Aller Light" w:hAnsi="Aller Light"/>
          <w:szCs w:val="22"/>
        </w:rPr>
        <w:t xml:space="preserve"> - </w:t>
      </w:r>
      <w:r w:rsidRPr="00FC2F57">
        <w:rPr>
          <w:rFonts w:ascii="Aller Light" w:hAnsi="Aller Light"/>
          <w:szCs w:val="22"/>
        </w:rPr>
        <w:t>These projects take place in a community-based setting and can be for a specific age group or participants of any age. Participation may be limited to a specific group and does not need to be open to the general public. If the applicant is an individual artist or unincorporated entity, there must be a partnership or fiscal sponsorship with an eligible nonprofit partner, which must be identified in the application. A written letter of commitment/ agreement from the nonprofit partner / fiscal sponsor to the artist or unincorporated entity must be included with the application. The letter of commitment must outline in detail the partner’s support of the project (monetary and otherwise) and anticipated roles and responsibilities for each partner involved.</w:t>
      </w:r>
      <w:r w:rsidRPr="00FC2F57">
        <w:rPr>
          <w:rFonts w:ascii="Calibri" w:hAnsi="Calibri"/>
          <w:szCs w:val="22"/>
        </w:rPr>
        <w:t xml:space="preserve"> </w:t>
      </w:r>
      <w:r w:rsidR="00943CA4" w:rsidRPr="00FC2F57">
        <w:rPr>
          <w:rFonts w:ascii="Aller Light" w:hAnsi="Aller Light"/>
          <w:sz w:val="26"/>
          <w:szCs w:val="24"/>
        </w:rPr>
        <w:br w:type="page"/>
      </w:r>
    </w:p>
    <w:p w:rsidR="005B78E3" w:rsidRPr="001F1D7C" w:rsidRDefault="005B78E3" w:rsidP="005B78E3">
      <w:pPr>
        <w:jc w:val="both"/>
        <w:rPr>
          <w:rFonts w:ascii="Aller Light" w:hAnsi="Aller Light"/>
          <w:b/>
          <w:szCs w:val="24"/>
        </w:rPr>
      </w:pPr>
      <w:r w:rsidRPr="001F1D7C">
        <w:rPr>
          <w:rFonts w:ascii="Aller Light" w:hAnsi="Aller Light"/>
          <w:b/>
          <w:noProof/>
          <w:szCs w:val="24"/>
        </w:rPr>
        <w:lastRenderedPageBreak/>
        <mc:AlternateContent>
          <mc:Choice Requires="wps">
            <w:drawing>
              <wp:anchor distT="0" distB="0" distL="114300" distR="114300" simplePos="0" relativeHeight="251664384" behindDoc="0" locked="0" layoutInCell="1" allowOverlap="1" wp14:anchorId="7F7E5A50" wp14:editId="2D5BAF0B">
                <wp:simplePos x="0" y="0"/>
                <wp:positionH relativeFrom="margin">
                  <wp:align>left</wp:align>
                </wp:positionH>
                <wp:positionV relativeFrom="paragraph">
                  <wp:posOffset>173989</wp:posOffset>
                </wp:positionV>
                <wp:extent cx="6900530" cy="295275"/>
                <wp:effectExtent l="0" t="0" r="15240" b="28575"/>
                <wp:wrapNone/>
                <wp:docPr id="14" name="Rectangle 14"/>
                <wp:cNvGraphicFramePr/>
                <a:graphic xmlns:a="http://schemas.openxmlformats.org/drawingml/2006/main">
                  <a:graphicData uri="http://schemas.microsoft.com/office/word/2010/wordprocessingShape">
                    <wps:wsp>
                      <wps:cNvSpPr/>
                      <wps:spPr>
                        <a:xfrm>
                          <a:off x="0" y="0"/>
                          <a:ext cx="6900530" cy="2952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13ACC" w:rsidRPr="001F1D7C" w:rsidRDefault="00C13ACC" w:rsidP="005B78E3">
                            <w:pPr>
                              <w:rPr>
                                <w:rFonts w:ascii="Aller Light" w:hAnsi="Aller Light"/>
                                <w:b/>
                              </w:rPr>
                            </w:pPr>
                            <w:r w:rsidRPr="001F1D7C">
                              <w:rPr>
                                <w:rFonts w:ascii="Aller Light" w:hAnsi="Aller Light"/>
                                <w:b/>
                              </w:rPr>
                              <w:t>PROJECT 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E5A50" id="Rectangle 14" o:spid="_x0000_s1032" style="position:absolute;left:0;text-align:left;margin-left:0;margin-top:13.7pt;width:543.35pt;height:23.2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" fillcolor="black [3200]" strokecolor="black [1600]" strokeweight="1pt">
                <v:textbox>
                  <w:txbxContent>
                    <w:p w:rsidR="00C13ACC" w:rsidRPr="001F1D7C" w:rsidRDefault="00C13ACC" w:rsidP="005B78E3">
                      <w:pPr>
                        <w:rPr>
                          <w:rFonts w:ascii="Aller Light" w:hAnsi="Aller Light"/>
                          <w:b/>
                        </w:rPr>
                      </w:pPr>
                      <w:r w:rsidRPr="001F1D7C">
                        <w:rPr>
                          <w:rFonts w:ascii="Aller Light" w:hAnsi="Aller Light"/>
                          <w:b/>
                        </w:rPr>
                        <w:t>PROJECT ELIGIBILITY</w:t>
                      </w:r>
                    </w:p>
                  </w:txbxContent>
                </v:textbox>
                <w10:wrap anchorx="margin"/>
              </v:rect>
            </w:pict>
          </mc:Fallback>
        </mc:AlternateContent>
      </w:r>
    </w:p>
    <w:p w:rsidR="005B78E3" w:rsidRPr="001F1D7C" w:rsidRDefault="005B78E3" w:rsidP="005B78E3">
      <w:pPr>
        <w:jc w:val="both"/>
        <w:rPr>
          <w:rFonts w:ascii="Aller Light" w:hAnsi="Aller Light"/>
          <w:b/>
          <w:szCs w:val="24"/>
        </w:rPr>
      </w:pP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szCs w:val="24"/>
        </w:rPr>
        <w:t>Please note that applicant eligibility can vary slightly from program to program</w:t>
      </w:r>
      <w:r w:rsidR="002D2FB5" w:rsidRPr="001F1D7C">
        <w:rPr>
          <w:rFonts w:ascii="Aller Light" w:hAnsi="Aller Light"/>
          <w:szCs w:val="24"/>
        </w:rPr>
        <w:t>.</w:t>
      </w:r>
    </w:p>
    <w:p w:rsidR="005B78E3" w:rsidRPr="001F1D7C" w:rsidRDefault="005B78E3" w:rsidP="005B78E3">
      <w:pPr>
        <w:jc w:val="both"/>
        <w:rPr>
          <w:rFonts w:ascii="Aller Light" w:hAnsi="Aller Light"/>
          <w:szCs w:val="24"/>
        </w:rPr>
      </w:pPr>
    </w:p>
    <w:p w:rsidR="005B78E3" w:rsidRPr="001F1D7C" w:rsidRDefault="002D2FB5" w:rsidP="005B78E3">
      <w:pPr>
        <w:jc w:val="both"/>
        <w:rPr>
          <w:rFonts w:ascii="Aller Light" w:hAnsi="Aller Light"/>
          <w:b/>
          <w:szCs w:val="24"/>
        </w:rPr>
      </w:pPr>
      <w:r w:rsidRPr="001F1D7C">
        <w:rPr>
          <w:rFonts w:ascii="Aller Light" w:hAnsi="Aller Light"/>
          <w:b/>
          <w:szCs w:val="24"/>
        </w:rPr>
        <w:t>ELIGIBLE APPLICANTS</w:t>
      </w:r>
    </w:p>
    <w:p w:rsidR="005B78E3" w:rsidRPr="001F1D7C" w:rsidRDefault="005B78E3" w:rsidP="005B78E3">
      <w:pPr>
        <w:pStyle w:val="ListParagraph"/>
        <w:numPr>
          <w:ilvl w:val="0"/>
          <w:numId w:val="2"/>
        </w:numPr>
        <w:jc w:val="both"/>
        <w:rPr>
          <w:rFonts w:ascii="Aller Light" w:hAnsi="Aller Light"/>
          <w:szCs w:val="24"/>
        </w:rPr>
      </w:pPr>
      <w:r w:rsidRPr="001F1D7C">
        <w:rPr>
          <w:rFonts w:ascii="Aller Light" w:hAnsi="Aller Light"/>
          <w:szCs w:val="24"/>
        </w:rPr>
        <w:t xml:space="preserve">Must have a permanent address in the same county </w:t>
      </w:r>
      <w:r w:rsidR="00E807B8" w:rsidRPr="001F1D7C">
        <w:rPr>
          <w:rFonts w:ascii="Aller Light" w:hAnsi="Aller Light"/>
          <w:szCs w:val="24"/>
        </w:rPr>
        <w:t>as the proposed project</w:t>
      </w:r>
    </w:p>
    <w:p w:rsidR="005B78E3" w:rsidRPr="002B6B8C" w:rsidRDefault="005B78E3" w:rsidP="005B78E3">
      <w:pPr>
        <w:pStyle w:val="ListParagraph"/>
        <w:numPr>
          <w:ilvl w:val="0"/>
          <w:numId w:val="2"/>
        </w:numPr>
        <w:jc w:val="both"/>
        <w:rPr>
          <w:rFonts w:ascii="Aller Light" w:hAnsi="Aller Light"/>
          <w:szCs w:val="24"/>
        </w:rPr>
      </w:pPr>
      <w:r w:rsidRPr="002B6B8C">
        <w:rPr>
          <w:rFonts w:ascii="Aller Light" w:hAnsi="Aller Light"/>
          <w:szCs w:val="24"/>
        </w:rPr>
        <w:t>Nonprofit organizations, NYS incorporated nonprofits, agencies of loca</w:t>
      </w:r>
      <w:r w:rsidR="00E807B8" w:rsidRPr="002B6B8C">
        <w:rPr>
          <w:rFonts w:ascii="Aller Light" w:hAnsi="Aller Light"/>
          <w:szCs w:val="24"/>
        </w:rPr>
        <w:t>l government (non-State</w:t>
      </w:r>
      <w:r w:rsidR="002D2FB5" w:rsidRPr="002B6B8C">
        <w:rPr>
          <w:rFonts w:ascii="Aller Light" w:hAnsi="Aller Light"/>
          <w:szCs w:val="24"/>
        </w:rPr>
        <w:t xml:space="preserve"> agencies</w:t>
      </w:r>
      <w:r w:rsidR="00E807B8" w:rsidRPr="002B6B8C">
        <w:rPr>
          <w:rFonts w:ascii="Aller Light" w:hAnsi="Aller Light"/>
          <w:szCs w:val="24"/>
        </w:rPr>
        <w:t>)</w:t>
      </w:r>
    </w:p>
    <w:p w:rsidR="005B78E3" w:rsidRPr="002B6B8C" w:rsidRDefault="005B78E3" w:rsidP="005B78E3">
      <w:pPr>
        <w:pStyle w:val="ListParagraph"/>
        <w:numPr>
          <w:ilvl w:val="0"/>
          <w:numId w:val="2"/>
        </w:numPr>
        <w:jc w:val="both"/>
        <w:rPr>
          <w:rFonts w:ascii="Aller Light" w:hAnsi="Aller Light"/>
          <w:szCs w:val="24"/>
        </w:rPr>
      </w:pPr>
      <w:r w:rsidRPr="002B6B8C">
        <w:rPr>
          <w:rFonts w:ascii="Aller Light" w:hAnsi="Aller Light"/>
          <w:szCs w:val="24"/>
        </w:rPr>
        <w:t xml:space="preserve">Individual </w:t>
      </w:r>
      <w:r w:rsidR="00BE634E" w:rsidRPr="002B6B8C">
        <w:rPr>
          <w:rFonts w:ascii="Aller Light" w:hAnsi="Aller Light"/>
          <w:szCs w:val="24"/>
        </w:rPr>
        <w:t>artists, groups, or collectives;</w:t>
      </w:r>
      <w:r w:rsidRPr="002B6B8C">
        <w:rPr>
          <w:rFonts w:ascii="Aller Light" w:hAnsi="Aller Light"/>
          <w:szCs w:val="24"/>
        </w:rPr>
        <w:t xml:space="preserve"> unincorporated entities must have a fiscal sponsor or community partner</w:t>
      </w:r>
      <w:r w:rsidR="002B6B8C" w:rsidRPr="002B6B8C">
        <w:rPr>
          <w:rFonts w:ascii="Aller Light" w:hAnsi="Aller Light"/>
          <w:szCs w:val="24"/>
        </w:rPr>
        <w:t xml:space="preserve"> with a permanent address in the same county where the proposed project will take place</w:t>
      </w:r>
      <w:r w:rsidR="002B6B8C">
        <w:rPr>
          <w:rFonts w:ascii="Aller Light" w:hAnsi="Aller Light"/>
          <w:szCs w:val="24"/>
        </w:rPr>
        <w:t>.</w:t>
      </w:r>
      <w:r w:rsidRPr="002B6B8C">
        <w:rPr>
          <w:rFonts w:ascii="Aller Light" w:hAnsi="Aller Light"/>
          <w:szCs w:val="24"/>
        </w:rPr>
        <w:t xml:space="preserve"> (S</w:t>
      </w:r>
      <w:r w:rsidR="00E807B8" w:rsidRPr="002B6B8C">
        <w:rPr>
          <w:rFonts w:ascii="Aller Light" w:hAnsi="Aller Light"/>
          <w:szCs w:val="24"/>
        </w:rPr>
        <w:t>ee specific program guidelines)</w:t>
      </w:r>
    </w:p>
    <w:p w:rsidR="005B78E3" w:rsidRPr="002B6B8C" w:rsidRDefault="005B78E3" w:rsidP="005B78E3">
      <w:pPr>
        <w:pStyle w:val="ListParagraph"/>
        <w:numPr>
          <w:ilvl w:val="0"/>
          <w:numId w:val="2"/>
        </w:numPr>
        <w:jc w:val="both"/>
        <w:rPr>
          <w:rFonts w:ascii="Aller Light" w:hAnsi="Aller Light"/>
          <w:szCs w:val="24"/>
        </w:rPr>
      </w:pPr>
      <w:r w:rsidRPr="002B6B8C">
        <w:rPr>
          <w:rFonts w:ascii="Aller Light" w:hAnsi="Aller Light"/>
          <w:szCs w:val="24"/>
        </w:rPr>
        <w:t>Mu</w:t>
      </w:r>
      <w:r w:rsidR="003F1DE2" w:rsidRPr="002B6B8C">
        <w:rPr>
          <w:rFonts w:ascii="Aller Light" w:hAnsi="Aller Light"/>
          <w:szCs w:val="24"/>
        </w:rPr>
        <w:t xml:space="preserve">st </w:t>
      </w:r>
      <w:r w:rsidR="000066CC" w:rsidRPr="002B6B8C">
        <w:rPr>
          <w:rFonts w:ascii="Aller Light" w:hAnsi="Aller Light"/>
          <w:szCs w:val="24"/>
        </w:rPr>
        <w:t>be 18 years of age at the time of application</w:t>
      </w:r>
    </w:p>
    <w:p w:rsidR="0000070B" w:rsidRPr="001F1D7C" w:rsidRDefault="0000070B" w:rsidP="00BE634E">
      <w:pPr>
        <w:jc w:val="both"/>
        <w:rPr>
          <w:rFonts w:ascii="Aller Light" w:hAnsi="Aller Light"/>
          <w:szCs w:val="24"/>
        </w:rPr>
      </w:pPr>
    </w:p>
    <w:p w:rsidR="0000070B" w:rsidRPr="001F1D7C" w:rsidRDefault="0000070B" w:rsidP="0000070B">
      <w:pPr>
        <w:jc w:val="both"/>
        <w:rPr>
          <w:rFonts w:ascii="Aller Light" w:hAnsi="Aller Light"/>
          <w:b/>
          <w:szCs w:val="24"/>
        </w:rPr>
      </w:pPr>
      <w:r w:rsidRPr="001F1D7C">
        <w:rPr>
          <w:rFonts w:ascii="Aller Light" w:hAnsi="Aller Light"/>
          <w:b/>
          <w:szCs w:val="24"/>
        </w:rPr>
        <w:t>ELIGIBLE EXPENSES</w:t>
      </w:r>
    </w:p>
    <w:p w:rsidR="0000070B" w:rsidRPr="001F1D7C" w:rsidRDefault="0000070B" w:rsidP="0000070B">
      <w:pPr>
        <w:jc w:val="both"/>
        <w:rPr>
          <w:rFonts w:ascii="Aller Light" w:hAnsi="Aller Light"/>
          <w:szCs w:val="24"/>
        </w:rPr>
      </w:pPr>
      <w:r w:rsidRPr="001F1D7C">
        <w:rPr>
          <w:rFonts w:ascii="Aller Light" w:hAnsi="Aller Light"/>
          <w:szCs w:val="24"/>
        </w:rPr>
        <w:t xml:space="preserve">This is a </w:t>
      </w:r>
      <w:r w:rsidRPr="001F1D7C">
        <w:rPr>
          <w:rFonts w:ascii="Aller Light" w:hAnsi="Aller Light"/>
          <w:i/>
          <w:szCs w:val="24"/>
        </w:rPr>
        <w:t>project support</w:t>
      </w:r>
      <w:r w:rsidRPr="001F1D7C">
        <w:rPr>
          <w:rFonts w:ascii="Aller Light" w:hAnsi="Aller Light"/>
          <w:szCs w:val="24"/>
        </w:rPr>
        <w:t xml:space="preserve"> grant program; all expenses should be related to supporting a specific project.</w:t>
      </w:r>
    </w:p>
    <w:p w:rsidR="0000070B" w:rsidRPr="001F1D7C" w:rsidRDefault="0000070B" w:rsidP="0000070B">
      <w:pPr>
        <w:pStyle w:val="ListParagraph"/>
        <w:numPr>
          <w:ilvl w:val="0"/>
          <w:numId w:val="4"/>
        </w:numPr>
        <w:jc w:val="both"/>
        <w:rPr>
          <w:rFonts w:ascii="Aller Light" w:hAnsi="Aller Light"/>
          <w:szCs w:val="24"/>
        </w:rPr>
      </w:pPr>
      <w:r w:rsidRPr="001F1D7C">
        <w:rPr>
          <w:rFonts w:ascii="Aller Light" w:hAnsi="Aller Light"/>
          <w:szCs w:val="24"/>
        </w:rPr>
        <w:t>Artist fees for performing, teaching, or providing services</w:t>
      </w:r>
    </w:p>
    <w:p w:rsidR="0000070B" w:rsidRPr="001F1D7C" w:rsidRDefault="0000070B" w:rsidP="0000070B">
      <w:pPr>
        <w:pStyle w:val="ListParagraph"/>
        <w:numPr>
          <w:ilvl w:val="0"/>
          <w:numId w:val="4"/>
        </w:numPr>
        <w:jc w:val="both"/>
        <w:rPr>
          <w:rFonts w:ascii="Aller Light" w:hAnsi="Aller Light"/>
          <w:szCs w:val="24"/>
        </w:rPr>
      </w:pPr>
      <w:r w:rsidRPr="001F1D7C">
        <w:rPr>
          <w:rFonts w:ascii="Aller Light" w:hAnsi="Aller Light"/>
          <w:szCs w:val="24"/>
        </w:rPr>
        <w:t>Marketing/publicity costs</w:t>
      </w:r>
    </w:p>
    <w:p w:rsidR="0000070B" w:rsidRPr="001F1D7C" w:rsidRDefault="0000070B" w:rsidP="0000070B">
      <w:pPr>
        <w:pStyle w:val="ListParagraph"/>
        <w:numPr>
          <w:ilvl w:val="0"/>
          <w:numId w:val="4"/>
        </w:numPr>
        <w:jc w:val="both"/>
        <w:rPr>
          <w:rFonts w:ascii="Aller Light" w:hAnsi="Aller Light"/>
          <w:szCs w:val="24"/>
        </w:rPr>
      </w:pPr>
      <w:r w:rsidRPr="001F1D7C">
        <w:rPr>
          <w:rFonts w:ascii="Aller Light" w:hAnsi="Aller Light"/>
          <w:szCs w:val="24"/>
        </w:rPr>
        <w:t>Direct administrative expenses related to the proposed projects</w:t>
      </w:r>
    </w:p>
    <w:p w:rsidR="0000070B" w:rsidRPr="001F1D7C" w:rsidRDefault="0000070B" w:rsidP="0000070B">
      <w:pPr>
        <w:pStyle w:val="ListParagraph"/>
        <w:numPr>
          <w:ilvl w:val="0"/>
          <w:numId w:val="4"/>
        </w:numPr>
        <w:jc w:val="both"/>
        <w:rPr>
          <w:rFonts w:ascii="Aller Light" w:hAnsi="Aller Light"/>
          <w:szCs w:val="24"/>
        </w:rPr>
      </w:pPr>
      <w:r w:rsidRPr="001F1D7C">
        <w:rPr>
          <w:rFonts w:ascii="Aller Light" w:hAnsi="Aller Light"/>
          <w:szCs w:val="24"/>
        </w:rPr>
        <w:t>Supplies and materials needed for the execution of the project</w:t>
      </w:r>
    </w:p>
    <w:p w:rsidR="0000070B" w:rsidRPr="001F1D7C" w:rsidRDefault="0000070B" w:rsidP="0000070B">
      <w:pPr>
        <w:pStyle w:val="ListParagraph"/>
        <w:numPr>
          <w:ilvl w:val="0"/>
          <w:numId w:val="4"/>
        </w:numPr>
        <w:jc w:val="both"/>
        <w:rPr>
          <w:rFonts w:ascii="Aller Light" w:hAnsi="Aller Light"/>
          <w:szCs w:val="24"/>
        </w:rPr>
      </w:pPr>
      <w:r w:rsidRPr="001F1D7C">
        <w:rPr>
          <w:rFonts w:ascii="Aller Light" w:hAnsi="Aller Light"/>
          <w:szCs w:val="24"/>
        </w:rPr>
        <w:t>Project-related travel expenses</w:t>
      </w:r>
    </w:p>
    <w:p w:rsidR="0000070B" w:rsidRPr="001F1D7C" w:rsidRDefault="0000070B" w:rsidP="0000070B">
      <w:pPr>
        <w:pStyle w:val="ListParagraph"/>
        <w:numPr>
          <w:ilvl w:val="0"/>
          <w:numId w:val="4"/>
        </w:numPr>
        <w:jc w:val="both"/>
        <w:rPr>
          <w:rFonts w:ascii="Aller Light" w:hAnsi="Aller Light"/>
          <w:szCs w:val="24"/>
        </w:rPr>
      </w:pPr>
      <w:r w:rsidRPr="001F1D7C">
        <w:rPr>
          <w:rFonts w:ascii="Aller Light" w:hAnsi="Aller Light"/>
          <w:szCs w:val="24"/>
        </w:rPr>
        <w:t>Project-related rental of space and equipment</w:t>
      </w:r>
    </w:p>
    <w:p w:rsidR="00547906" w:rsidRPr="00547906" w:rsidRDefault="0000070B" w:rsidP="00547906">
      <w:pPr>
        <w:pStyle w:val="ListParagraph"/>
        <w:numPr>
          <w:ilvl w:val="0"/>
          <w:numId w:val="4"/>
        </w:numPr>
        <w:jc w:val="both"/>
        <w:rPr>
          <w:rFonts w:ascii="Aller Light" w:hAnsi="Aller Light"/>
          <w:szCs w:val="24"/>
        </w:rPr>
      </w:pPr>
      <w:r w:rsidRPr="001F1D7C">
        <w:rPr>
          <w:rFonts w:ascii="Aller Light" w:hAnsi="Aller Light"/>
          <w:szCs w:val="24"/>
        </w:rPr>
        <w:t>Project-related technical fees</w:t>
      </w:r>
    </w:p>
    <w:p w:rsidR="0000070B" w:rsidRPr="001F1D7C" w:rsidRDefault="0000070B" w:rsidP="00BE634E">
      <w:pPr>
        <w:jc w:val="both"/>
        <w:rPr>
          <w:rFonts w:ascii="Aller Light" w:hAnsi="Aller Light"/>
          <w:szCs w:val="24"/>
        </w:rPr>
      </w:pPr>
    </w:p>
    <w:p w:rsidR="0000070B" w:rsidRPr="001F1D7C" w:rsidRDefault="0000070B" w:rsidP="00BE634E">
      <w:pPr>
        <w:jc w:val="both"/>
        <w:rPr>
          <w:rFonts w:ascii="Aller Light" w:hAnsi="Aller Light"/>
          <w:szCs w:val="24"/>
        </w:rPr>
      </w:pPr>
    </w:p>
    <w:p w:rsidR="005B78E3" w:rsidRPr="001F1D7C" w:rsidRDefault="004C72E7" w:rsidP="005B78E3">
      <w:pPr>
        <w:jc w:val="both"/>
        <w:rPr>
          <w:rFonts w:ascii="Aller Light" w:hAnsi="Aller Light"/>
          <w:b/>
          <w:szCs w:val="24"/>
        </w:rPr>
      </w:pPr>
      <w:r w:rsidRPr="001F1D7C">
        <w:rPr>
          <w:rFonts w:ascii="Aller Light" w:hAnsi="Aller Light"/>
          <w:b/>
          <w:szCs w:val="24"/>
        </w:rPr>
        <w:t>INELIGIBLE APPLICANTS</w:t>
      </w:r>
    </w:p>
    <w:p w:rsidR="005B78E3" w:rsidRPr="00EF042C" w:rsidRDefault="005B78E3" w:rsidP="005B78E3">
      <w:pPr>
        <w:pStyle w:val="ListParagraph"/>
        <w:numPr>
          <w:ilvl w:val="0"/>
          <w:numId w:val="3"/>
        </w:numPr>
        <w:jc w:val="both"/>
        <w:rPr>
          <w:rFonts w:ascii="Aller Light" w:hAnsi="Aller Light"/>
          <w:szCs w:val="24"/>
        </w:rPr>
      </w:pPr>
      <w:r w:rsidRPr="00EF042C">
        <w:rPr>
          <w:rFonts w:ascii="Aller Light" w:hAnsi="Aller Light"/>
          <w:szCs w:val="24"/>
        </w:rPr>
        <w:t xml:space="preserve">Public universities </w:t>
      </w:r>
      <w:r w:rsidR="00BE634E" w:rsidRPr="00EF042C">
        <w:rPr>
          <w:rFonts w:ascii="Aller Light" w:hAnsi="Aller Light"/>
          <w:szCs w:val="24"/>
        </w:rPr>
        <w:t>or colleges</w:t>
      </w:r>
    </w:p>
    <w:p w:rsidR="005B78E3" w:rsidRPr="00EF042C" w:rsidRDefault="005B78E3" w:rsidP="005B78E3">
      <w:pPr>
        <w:pStyle w:val="ListParagraph"/>
        <w:numPr>
          <w:ilvl w:val="0"/>
          <w:numId w:val="3"/>
        </w:numPr>
        <w:jc w:val="both"/>
        <w:rPr>
          <w:rFonts w:ascii="Aller Light" w:hAnsi="Aller Light"/>
          <w:szCs w:val="24"/>
        </w:rPr>
      </w:pPr>
      <w:r w:rsidRPr="00EF042C">
        <w:rPr>
          <w:rFonts w:ascii="Aller Light" w:hAnsi="Aller Light"/>
          <w:szCs w:val="24"/>
        </w:rPr>
        <w:t>Private, paro</w:t>
      </w:r>
      <w:r w:rsidR="002D2FB5" w:rsidRPr="00EF042C">
        <w:rPr>
          <w:rFonts w:ascii="Aller Light" w:hAnsi="Aller Light"/>
          <w:szCs w:val="24"/>
        </w:rPr>
        <w:t>chial, charter, or home schools</w:t>
      </w:r>
    </w:p>
    <w:p w:rsidR="005B78E3" w:rsidRPr="00EF042C" w:rsidRDefault="005B78E3" w:rsidP="005B78E3">
      <w:pPr>
        <w:pStyle w:val="ListParagraph"/>
        <w:numPr>
          <w:ilvl w:val="0"/>
          <w:numId w:val="3"/>
        </w:numPr>
        <w:jc w:val="both"/>
        <w:rPr>
          <w:rFonts w:ascii="Aller Light" w:hAnsi="Aller Light"/>
          <w:szCs w:val="24"/>
        </w:rPr>
      </w:pPr>
      <w:r w:rsidRPr="00EF042C">
        <w:rPr>
          <w:rFonts w:ascii="Aller Light" w:hAnsi="Aller Light"/>
          <w:szCs w:val="24"/>
        </w:rPr>
        <w:t>Public school districts and</w:t>
      </w:r>
      <w:r w:rsidR="00BE634E" w:rsidRPr="00EF042C">
        <w:rPr>
          <w:rFonts w:ascii="Aller Light" w:hAnsi="Aller Light"/>
          <w:szCs w:val="24"/>
        </w:rPr>
        <w:t xml:space="preserve"> their affiliates or components (PTA</w:t>
      </w:r>
      <w:r w:rsidRPr="00EF042C">
        <w:rPr>
          <w:rFonts w:ascii="Aller Light" w:hAnsi="Aller Light"/>
          <w:szCs w:val="24"/>
        </w:rPr>
        <w:t>s may apply only</w:t>
      </w:r>
      <w:r w:rsidR="00BE634E" w:rsidRPr="00EF042C">
        <w:rPr>
          <w:rFonts w:ascii="Aller Light" w:hAnsi="Aller Light"/>
          <w:szCs w:val="24"/>
        </w:rPr>
        <w:t xml:space="preserve"> if they have their own non</w:t>
      </w:r>
      <w:r w:rsidRPr="00EF042C">
        <w:rPr>
          <w:rFonts w:ascii="Aller Light" w:hAnsi="Aller Light"/>
          <w:szCs w:val="24"/>
        </w:rPr>
        <w:t>profit status and provide cultural services for the community at large unrelated to the regular school program.)</w:t>
      </w:r>
    </w:p>
    <w:p w:rsidR="005B78E3" w:rsidRPr="00EF042C" w:rsidRDefault="005B78E3" w:rsidP="005B78E3">
      <w:pPr>
        <w:pStyle w:val="ListParagraph"/>
        <w:numPr>
          <w:ilvl w:val="0"/>
          <w:numId w:val="3"/>
        </w:numPr>
        <w:jc w:val="both"/>
        <w:rPr>
          <w:rFonts w:ascii="Aller Light" w:hAnsi="Aller Light"/>
          <w:szCs w:val="24"/>
        </w:rPr>
      </w:pPr>
      <w:r w:rsidRPr="00EF042C">
        <w:rPr>
          <w:rFonts w:ascii="Aller Light" w:hAnsi="Aller Light"/>
          <w:szCs w:val="24"/>
        </w:rPr>
        <w:t xml:space="preserve">New York State agencies, departments, and municipalities for local townships or </w:t>
      </w:r>
      <w:r w:rsidR="000A5D5D">
        <w:rPr>
          <w:rFonts w:ascii="Aller Light" w:hAnsi="Aller Light"/>
          <w:szCs w:val="24"/>
        </w:rPr>
        <w:t>Chenango, Broome, or Otsego</w:t>
      </w:r>
      <w:r w:rsidR="002D2FB5" w:rsidRPr="00EF042C">
        <w:rPr>
          <w:rFonts w:ascii="Aller Light" w:hAnsi="Aller Light"/>
          <w:szCs w:val="24"/>
        </w:rPr>
        <w:t xml:space="preserve"> Counties (this includes BOCES)</w:t>
      </w:r>
    </w:p>
    <w:p w:rsidR="005B78E3" w:rsidRPr="00EF042C" w:rsidRDefault="005B78E3" w:rsidP="005B78E3">
      <w:pPr>
        <w:pStyle w:val="ListParagraph"/>
        <w:numPr>
          <w:ilvl w:val="0"/>
          <w:numId w:val="3"/>
        </w:numPr>
        <w:jc w:val="both"/>
        <w:rPr>
          <w:rFonts w:ascii="Aller Light" w:hAnsi="Aller Light"/>
          <w:szCs w:val="24"/>
        </w:rPr>
      </w:pPr>
      <w:r w:rsidRPr="00EF042C">
        <w:rPr>
          <w:rFonts w:ascii="Aller Light" w:hAnsi="Aller Light"/>
          <w:szCs w:val="24"/>
        </w:rPr>
        <w:t>Applicants living outside the county in which the grant project is taking</w:t>
      </w:r>
      <w:r w:rsidR="00BE634E" w:rsidRPr="00EF042C">
        <w:rPr>
          <w:rFonts w:ascii="Aller Light" w:hAnsi="Aller Light"/>
          <w:szCs w:val="24"/>
        </w:rPr>
        <w:t xml:space="preserve"> place without a fiscal sponsor</w:t>
      </w:r>
    </w:p>
    <w:p w:rsidR="005B78E3" w:rsidRPr="00EF042C" w:rsidRDefault="005B78E3" w:rsidP="005B78E3">
      <w:pPr>
        <w:pStyle w:val="ListParagraph"/>
        <w:numPr>
          <w:ilvl w:val="0"/>
          <w:numId w:val="3"/>
        </w:numPr>
        <w:jc w:val="both"/>
        <w:rPr>
          <w:rFonts w:ascii="Aller Light" w:hAnsi="Aller Light"/>
          <w:szCs w:val="24"/>
        </w:rPr>
      </w:pPr>
      <w:r w:rsidRPr="00EF042C">
        <w:rPr>
          <w:rFonts w:ascii="Aller Light" w:hAnsi="Aller Light"/>
          <w:szCs w:val="24"/>
        </w:rPr>
        <w:t xml:space="preserve">Organizations or Individuals that have applied directly to the New York State </w:t>
      </w:r>
      <w:r w:rsidR="00BE634E" w:rsidRPr="00EF042C">
        <w:rPr>
          <w:rFonts w:ascii="Aller Light" w:hAnsi="Aller Light"/>
          <w:szCs w:val="24"/>
        </w:rPr>
        <w:t>Council on the Arts for the 2018</w:t>
      </w:r>
      <w:r w:rsidRPr="00EF042C">
        <w:rPr>
          <w:rFonts w:ascii="Aller Light" w:hAnsi="Aller Light"/>
          <w:szCs w:val="24"/>
        </w:rPr>
        <w:t xml:space="preserve"> grant cycle, regardless of funding status. This includes</w:t>
      </w:r>
      <w:r w:rsidR="00BE634E" w:rsidRPr="00EF042C">
        <w:rPr>
          <w:rFonts w:ascii="Aller Light" w:hAnsi="Aller Light"/>
          <w:szCs w:val="24"/>
        </w:rPr>
        <w:t xml:space="preserve"> NYSCA REDC</w:t>
      </w:r>
    </w:p>
    <w:p w:rsidR="005B78E3" w:rsidRPr="00EF042C" w:rsidRDefault="005B78E3" w:rsidP="005B78E3">
      <w:pPr>
        <w:pStyle w:val="ListParagraph"/>
        <w:numPr>
          <w:ilvl w:val="0"/>
          <w:numId w:val="3"/>
        </w:numPr>
        <w:jc w:val="both"/>
        <w:rPr>
          <w:rFonts w:ascii="Aller Light" w:hAnsi="Aller Light"/>
          <w:szCs w:val="24"/>
        </w:rPr>
      </w:pPr>
      <w:r w:rsidRPr="00EF042C">
        <w:rPr>
          <w:rFonts w:ascii="Aller Light" w:hAnsi="Aller Light"/>
          <w:szCs w:val="24"/>
        </w:rPr>
        <w:t>Unincorporated applicants without an eligible sp</w:t>
      </w:r>
      <w:r w:rsidR="00BE634E" w:rsidRPr="00EF042C">
        <w:rPr>
          <w:rFonts w:ascii="Aller Light" w:hAnsi="Aller Light"/>
          <w:szCs w:val="24"/>
        </w:rPr>
        <w:t>onsor or partner organization (e</w:t>
      </w:r>
      <w:r w:rsidRPr="00EF042C">
        <w:rPr>
          <w:rFonts w:ascii="Aller Light" w:hAnsi="Aller Light"/>
          <w:szCs w:val="24"/>
        </w:rPr>
        <w:t>xception: Individual Artist category)</w:t>
      </w:r>
    </w:p>
    <w:p w:rsidR="00EF042C" w:rsidRPr="00EF042C" w:rsidRDefault="005B78E3" w:rsidP="00C13ACC">
      <w:pPr>
        <w:pStyle w:val="ListParagraph"/>
        <w:numPr>
          <w:ilvl w:val="0"/>
          <w:numId w:val="3"/>
        </w:numPr>
        <w:jc w:val="both"/>
        <w:rPr>
          <w:rFonts w:ascii="Aller Light" w:hAnsi="Aller Light"/>
          <w:szCs w:val="24"/>
        </w:rPr>
      </w:pPr>
      <w:r w:rsidRPr="00EF042C">
        <w:rPr>
          <w:rFonts w:ascii="Aller Light" w:hAnsi="Aller Light"/>
          <w:szCs w:val="24"/>
        </w:rPr>
        <w:t xml:space="preserve">Projects involving partners that apply directly to NYSCA </w:t>
      </w:r>
    </w:p>
    <w:p w:rsidR="005B78E3" w:rsidRPr="00EF042C" w:rsidRDefault="00913B0B" w:rsidP="00C13ACC">
      <w:pPr>
        <w:pStyle w:val="ListParagraph"/>
        <w:numPr>
          <w:ilvl w:val="0"/>
          <w:numId w:val="3"/>
        </w:numPr>
        <w:jc w:val="both"/>
        <w:rPr>
          <w:rFonts w:ascii="Aller Light" w:hAnsi="Aller Light"/>
          <w:szCs w:val="24"/>
        </w:rPr>
      </w:pPr>
      <w:r w:rsidRPr="00EF042C">
        <w:rPr>
          <w:rFonts w:ascii="Aller Light" w:hAnsi="Aller Light"/>
          <w:szCs w:val="24"/>
        </w:rPr>
        <w:t xml:space="preserve">Applicants with outstanding final reports </w:t>
      </w:r>
      <w:r w:rsidR="00E76E0D" w:rsidRPr="00EF042C">
        <w:rPr>
          <w:rFonts w:ascii="Aller Light" w:hAnsi="Aller Light"/>
          <w:szCs w:val="24"/>
        </w:rPr>
        <w:t>for</w:t>
      </w:r>
      <w:r w:rsidRPr="00EF042C">
        <w:rPr>
          <w:rFonts w:ascii="Aller Light" w:hAnsi="Aller Light"/>
          <w:szCs w:val="24"/>
        </w:rPr>
        <w:t xml:space="preserve"> a previous grant cycle</w:t>
      </w:r>
    </w:p>
    <w:p w:rsidR="0000070B" w:rsidRPr="00EF042C" w:rsidRDefault="0000070B" w:rsidP="0000070B">
      <w:pPr>
        <w:jc w:val="both"/>
        <w:rPr>
          <w:rFonts w:ascii="Aller Light" w:hAnsi="Aller Light"/>
          <w:szCs w:val="24"/>
        </w:rPr>
      </w:pPr>
    </w:p>
    <w:p w:rsidR="0000070B" w:rsidRPr="00EF042C" w:rsidRDefault="0000070B" w:rsidP="005B78E3">
      <w:pPr>
        <w:jc w:val="both"/>
        <w:rPr>
          <w:rFonts w:ascii="Aller Light" w:hAnsi="Aller Light"/>
          <w:b/>
          <w:szCs w:val="24"/>
        </w:rPr>
      </w:pPr>
      <w:r w:rsidRPr="00EF042C">
        <w:rPr>
          <w:rFonts w:ascii="Aller Light" w:hAnsi="Aller Light"/>
          <w:b/>
          <w:szCs w:val="24"/>
        </w:rPr>
        <w:t>INELIGIBLE EXPENSES</w:t>
      </w:r>
    </w:p>
    <w:p w:rsidR="005B78E3" w:rsidRPr="00EF042C" w:rsidRDefault="005B78E3" w:rsidP="005B78E3">
      <w:pPr>
        <w:jc w:val="both"/>
        <w:rPr>
          <w:rFonts w:ascii="Aller Light" w:hAnsi="Aller Light"/>
          <w:szCs w:val="24"/>
        </w:rPr>
      </w:pPr>
      <w:r w:rsidRPr="00EF042C">
        <w:rPr>
          <w:rFonts w:ascii="Aller Light" w:hAnsi="Aller Light"/>
          <w:szCs w:val="24"/>
        </w:rPr>
        <w:t xml:space="preserve">Funding will not be provided for </w:t>
      </w:r>
      <w:r w:rsidR="002D2FB5" w:rsidRPr="00EF042C">
        <w:rPr>
          <w:rFonts w:ascii="Aller Light" w:hAnsi="Aller Light"/>
          <w:szCs w:val="24"/>
        </w:rPr>
        <w:t>the following:</w:t>
      </w:r>
    </w:p>
    <w:p w:rsidR="005B78E3" w:rsidRPr="00EF042C" w:rsidRDefault="005B78E3" w:rsidP="005B78E3">
      <w:pPr>
        <w:pStyle w:val="ListParagraph"/>
        <w:numPr>
          <w:ilvl w:val="0"/>
          <w:numId w:val="4"/>
        </w:numPr>
        <w:jc w:val="both"/>
        <w:rPr>
          <w:rFonts w:ascii="Aller Light" w:hAnsi="Aller Light"/>
          <w:szCs w:val="24"/>
        </w:rPr>
      </w:pPr>
      <w:r w:rsidRPr="00EF042C">
        <w:rPr>
          <w:rFonts w:ascii="Aller Light" w:hAnsi="Aller Light"/>
          <w:szCs w:val="24"/>
        </w:rPr>
        <w:t>General operating expenses</w:t>
      </w:r>
    </w:p>
    <w:p w:rsidR="005B78E3" w:rsidRPr="00EF042C" w:rsidRDefault="005B78E3" w:rsidP="005B78E3">
      <w:pPr>
        <w:pStyle w:val="ListParagraph"/>
        <w:numPr>
          <w:ilvl w:val="0"/>
          <w:numId w:val="4"/>
        </w:numPr>
        <w:jc w:val="both"/>
        <w:rPr>
          <w:rFonts w:ascii="Aller Light" w:hAnsi="Aller Light"/>
          <w:szCs w:val="24"/>
        </w:rPr>
      </w:pPr>
      <w:r w:rsidRPr="00EF042C">
        <w:rPr>
          <w:rFonts w:ascii="Aller Light" w:hAnsi="Aller Light"/>
          <w:szCs w:val="24"/>
        </w:rPr>
        <w:t>Operating expenses of privately owned facilities</w:t>
      </w:r>
    </w:p>
    <w:p w:rsidR="005B78E3" w:rsidRPr="00EF042C" w:rsidRDefault="005B78E3" w:rsidP="005B78E3">
      <w:pPr>
        <w:pStyle w:val="ListParagraph"/>
        <w:numPr>
          <w:ilvl w:val="0"/>
          <w:numId w:val="4"/>
        </w:numPr>
        <w:jc w:val="both"/>
        <w:rPr>
          <w:rFonts w:ascii="Aller Light" w:hAnsi="Aller Light"/>
          <w:szCs w:val="24"/>
        </w:rPr>
      </w:pPr>
      <w:r w:rsidRPr="00EF042C">
        <w:rPr>
          <w:rFonts w:ascii="Aller Light" w:hAnsi="Aller Light"/>
          <w:szCs w:val="24"/>
        </w:rPr>
        <w:t>Permanent equipment or capital improvements</w:t>
      </w:r>
    </w:p>
    <w:p w:rsidR="005B78E3" w:rsidRPr="00EF042C" w:rsidRDefault="005B78E3" w:rsidP="005B78E3">
      <w:pPr>
        <w:pStyle w:val="ListParagraph"/>
        <w:numPr>
          <w:ilvl w:val="0"/>
          <w:numId w:val="4"/>
        </w:numPr>
        <w:jc w:val="both"/>
        <w:rPr>
          <w:rFonts w:ascii="Aller Light" w:hAnsi="Aller Light"/>
          <w:szCs w:val="24"/>
        </w:rPr>
      </w:pPr>
      <w:r w:rsidRPr="00EF042C">
        <w:rPr>
          <w:rFonts w:ascii="Aller Light" w:hAnsi="Aller Light"/>
          <w:szCs w:val="24"/>
        </w:rPr>
        <w:t>Cash pri</w:t>
      </w:r>
      <w:r w:rsidR="002020D8" w:rsidRPr="00EF042C">
        <w:rPr>
          <w:rFonts w:ascii="Aller Light" w:hAnsi="Aller Light"/>
          <w:szCs w:val="24"/>
        </w:rPr>
        <w:t>zes, juried shows, scholarships</w:t>
      </w:r>
      <w:r w:rsidR="00BC00F7" w:rsidRPr="00EF042C">
        <w:rPr>
          <w:rFonts w:ascii="Aller Light" w:hAnsi="Aller Light"/>
          <w:szCs w:val="24"/>
        </w:rPr>
        <w:t>,</w:t>
      </w:r>
      <w:r w:rsidR="002020D8" w:rsidRPr="00EF042C">
        <w:rPr>
          <w:rFonts w:ascii="Aller Light" w:hAnsi="Aller Light"/>
          <w:szCs w:val="24"/>
        </w:rPr>
        <w:t xml:space="preserve"> or fellowships</w:t>
      </w:r>
    </w:p>
    <w:p w:rsidR="005B78E3" w:rsidRPr="00EF042C" w:rsidRDefault="005B78E3" w:rsidP="005B78E3">
      <w:pPr>
        <w:pStyle w:val="ListParagraph"/>
        <w:numPr>
          <w:ilvl w:val="0"/>
          <w:numId w:val="4"/>
        </w:numPr>
        <w:jc w:val="both"/>
        <w:rPr>
          <w:rFonts w:ascii="Aller Light" w:hAnsi="Aller Light"/>
          <w:szCs w:val="24"/>
        </w:rPr>
      </w:pPr>
      <w:r w:rsidRPr="00EF042C">
        <w:rPr>
          <w:rFonts w:ascii="Aller Light" w:hAnsi="Aller Light"/>
          <w:szCs w:val="24"/>
        </w:rPr>
        <w:lastRenderedPageBreak/>
        <w:t xml:space="preserve">Activities </w:t>
      </w:r>
      <w:r w:rsidR="00317A92" w:rsidRPr="00EF042C">
        <w:rPr>
          <w:rFonts w:ascii="Aller Light" w:hAnsi="Aller Light"/>
          <w:szCs w:val="24"/>
        </w:rPr>
        <w:t>of closed groups, such camps and clubs, that are not open to the general public</w:t>
      </w:r>
    </w:p>
    <w:p w:rsidR="005B78E3" w:rsidRPr="00EF042C" w:rsidRDefault="005B78E3" w:rsidP="005B78E3">
      <w:pPr>
        <w:pStyle w:val="ListParagraph"/>
        <w:numPr>
          <w:ilvl w:val="0"/>
          <w:numId w:val="4"/>
        </w:numPr>
        <w:jc w:val="both"/>
        <w:rPr>
          <w:rFonts w:ascii="Aller Light" w:hAnsi="Aller Light"/>
          <w:szCs w:val="24"/>
        </w:rPr>
      </w:pPr>
      <w:r w:rsidRPr="00EF042C">
        <w:rPr>
          <w:rFonts w:ascii="Aller Light" w:hAnsi="Aller Light"/>
          <w:szCs w:val="24"/>
        </w:rPr>
        <w:t xml:space="preserve">Events that take place in private homes or studios </w:t>
      </w:r>
    </w:p>
    <w:p w:rsidR="005B78E3" w:rsidRPr="00EF042C" w:rsidRDefault="005B78E3" w:rsidP="005B78E3">
      <w:pPr>
        <w:pStyle w:val="ListParagraph"/>
        <w:numPr>
          <w:ilvl w:val="0"/>
          <w:numId w:val="4"/>
        </w:numPr>
        <w:jc w:val="both"/>
        <w:rPr>
          <w:rFonts w:ascii="Aller Light" w:hAnsi="Aller Light"/>
          <w:szCs w:val="24"/>
        </w:rPr>
      </w:pPr>
      <w:r w:rsidRPr="00EF042C">
        <w:rPr>
          <w:rFonts w:ascii="Aller Light" w:hAnsi="Aller Light"/>
          <w:szCs w:val="24"/>
        </w:rPr>
        <w:t>Creation of textbooks or classroom materials</w:t>
      </w:r>
    </w:p>
    <w:p w:rsidR="005B78E3" w:rsidRPr="00EF042C" w:rsidRDefault="005B78E3" w:rsidP="005B78E3">
      <w:pPr>
        <w:pStyle w:val="ListParagraph"/>
        <w:numPr>
          <w:ilvl w:val="0"/>
          <w:numId w:val="4"/>
        </w:numPr>
        <w:jc w:val="both"/>
        <w:rPr>
          <w:rFonts w:ascii="Aller Light" w:hAnsi="Aller Light"/>
          <w:szCs w:val="24"/>
        </w:rPr>
      </w:pPr>
      <w:r w:rsidRPr="00EF042C">
        <w:rPr>
          <w:rFonts w:ascii="Aller Light" w:hAnsi="Aller Light"/>
          <w:szCs w:val="24"/>
        </w:rPr>
        <w:t>Programs in which children are used as pr</w:t>
      </w:r>
      <w:r w:rsidR="006F7CED" w:rsidRPr="00EF042C">
        <w:rPr>
          <w:rFonts w:ascii="Aller Light" w:hAnsi="Aller Light"/>
          <w:szCs w:val="24"/>
        </w:rPr>
        <w:t>ofessional artists (paid a fee)</w:t>
      </w:r>
    </w:p>
    <w:p w:rsidR="005B78E3" w:rsidRPr="00EF042C" w:rsidRDefault="005B78E3" w:rsidP="005B78E3">
      <w:pPr>
        <w:pStyle w:val="ListParagraph"/>
        <w:numPr>
          <w:ilvl w:val="0"/>
          <w:numId w:val="4"/>
        </w:numPr>
        <w:jc w:val="both"/>
        <w:rPr>
          <w:rFonts w:ascii="Aller Light" w:hAnsi="Aller Light"/>
          <w:szCs w:val="24"/>
        </w:rPr>
      </w:pPr>
      <w:r w:rsidRPr="00EF042C">
        <w:rPr>
          <w:rFonts w:ascii="Aller Light" w:hAnsi="Aller Light"/>
          <w:szCs w:val="24"/>
        </w:rPr>
        <w:t>Regrants by appl</w:t>
      </w:r>
      <w:r w:rsidR="006F7CED" w:rsidRPr="00EF042C">
        <w:rPr>
          <w:rFonts w:ascii="Aller Light" w:hAnsi="Aller Light"/>
          <w:szCs w:val="24"/>
        </w:rPr>
        <w:t>icants to fund other activities</w:t>
      </w:r>
    </w:p>
    <w:p w:rsidR="005B78E3" w:rsidRPr="00EF042C" w:rsidRDefault="005B78E3" w:rsidP="005B78E3">
      <w:pPr>
        <w:pStyle w:val="ListParagraph"/>
        <w:numPr>
          <w:ilvl w:val="0"/>
          <w:numId w:val="4"/>
        </w:numPr>
        <w:jc w:val="both"/>
        <w:rPr>
          <w:rFonts w:ascii="Aller Light" w:hAnsi="Aller Light"/>
          <w:szCs w:val="24"/>
        </w:rPr>
      </w:pPr>
      <w:r w:rsidRPr="00EF042C">
        <w:rPr>
          <w:rFonts w:ascii="Aller Light" w:hAnsi="Aller Light"/>
          <w:szCs w:val="24"/>
        </w:rPr>
        <w:t>Acquisition of works of art, art r</w:t>
      </w:r>
      <w:r w:rsidR="006F7CED" w:rsidRPr="00EF042C">
        <w:rPr>
          <w:rFonts w:ascii="Aller Light" w:hAnsi="Aller Light"/>
          <w:szCs w:val="24"/>
        </w:rPr>
        <w:t>estoration, or art preservation</w:t>
      </w:r>
    </w:p>
    <w:p w:rsidR="005B78E3" w:rsidRPr="00EF042C" w:rsidRDefault="005B78E3" w:rsidP="005B78E3">
      <w:pPr>
        <w:pStyle w:val="ListParagraph"/>
        <w:numPr>
          <w:ilvl w:val="0"/>
          <w:numId w:val="4"/>
        </w:numPr>
        <w:jc w:val="both"/>
        <w:rPr>
          <w:rFonts w:ascii="Aller Light" w:hAnsi="Aller Light"/>
          <w:szCs w:val="24"/>
        </w:rPr>
      </w:pPr>
      <w:r w:rsidRPr="00EF042C">
        <w:rPr>
          <w:rFonts w:ascii="Aller Light" w:hAnsi="Aller Light"/>
          <w:szCs w:val="24"/>
        </w:rPr>
        <w:t>Contingency funds</w:t>
      </w:r>
    </w:p>
    <w:p w:rsidR="005B78E3" w:rsidRPr="00EF042C" w:rsidRDefault="006F7CED" w:rsidP="005B78E3">
      <w:pPr>
        <w:pStyle w:val="ListParagraph"/>
        <w:numPr>
          <w:ilvl w:val="0"/>
          <w:numId w:val="4"/>
        </w:numPr>
        <w:jc w:val="both"/>
        <w:rPr>
          <w:rFonts w:ascii="Aller Light" w:hAnsi="Aller Light"/>
          <w:szCs w:val="24"/>
        </w:rPr>
      </w:pPr>
      <w:r w:rsidRPr="00EF042C">
        <w:rPr>
          <w:rFonts w:ascii="Aller Light" w:hAnsi="Aller Light"/>
          <w:szCs w:val="24"/>
        </w:rPr>
        <w:t>Lobby expenses</w:t>
      </w:r>
    </w:p>
    <w:p w:rsidR="005B78E3" w:rsidRPr="00EF042C" w:rsidRDefault="005B78E3" w:rsidP="005B78E3">
      <w:pPr>
        <w:pStyle w:val="ListParagraph"/>
        <w:numPr>
          <w:ilvl w:val="0"/>
          <w:numId w:val="4"/>
        </w:numPr>
        <w:jc w:val="both"/>
        <w:rPr>
          <w:rFonts w:ascii="Aller Light" w:hAnsi="Aller Light"/>
          <w:szCs w:val="24"/>
        </w:rPr>
      </w:pPr>
      <w:r w:rsidRPr="00EF042C">
        <w:rPr>
          <w:rFonts w:ascii="Aller Light" w:hAnsi="Aller Light"/>
          <w:szCs w:val="24"/>
        </w:rPr>
        <w:t>DEC site staff and Board Members that apply for themselves as artists or directors</w:t>
      </w:r>
    </w:p>
    <w:p w:rsidR="00FD5F04" w:rsidRPr="00EF042C" w:rsidRDefault="00FD5F04" w:rsidP="005B78E3">
      <w:pPr>
        <w:pStyle w:val="ListParagraph"/>
        <w:numPr>
          <w:ilvl w:val="0"/>
          <w:numId w:val="4"/>
        </w:numPr>
        <w:jc w:val="both"/>
        <w:rPr>
          <w:rFonts w:ascii="Aller Light" w:hAnsi="Aller Light"/>
          <w:szCs w:val="24"/>
        </w:rPr>
      </w:pPr>
      <w:r w:rsidRPr="00EF042C">
        <w:rPr>
          <w:rFonts w:ascii="Aller Light" w:hAnsi="Aller Light"/>
          <w:szCs w:val="24"/>
        </w:rPr>
        <w:t>Student projects are not eligible for support</w:t>
      </w:r>
    </w:p>
    <w:p w:rsidR="005B78E3" w:rsidRPr="00EF042C" w:rsidRDefault="005B78E3" w:rsidP="005B78E3">
      <w:pPr>
        <w:pStyle w:val="ListParagraph"/>
        <w:numPr>
          <w:ilvl w:val="0"/>
          <w:numId w:val="4"/>
        </w:numPr>
        <w:jc w:val="both"/>
        <w:rPr>
          <w:rFonts w:ascii="Aller Light" w:hAnsi="Aller Light"/>
          <w:szCs w:val="24"/>
        </w:rPr>
      </w:pPr>
      <w:r w:rsidRPr="00EF042C">
        <w:rPr>
          <w:rFonts w:ascii="Aller Light" w:hAnsi="Aller Light"/>
          <w:szCs w:val="24"/>
        </w:rPr>
        <w:t>Start-up or seed funding for the establishment of a new organization</w:t>
      </w:r>
    </w:p>
    <w:p w:rsidR="005B78E3" w:rsidRPr="00EF042C" w:rsidRDefault="005B78E3" w:rsidP="005B78E3">
      <w:pPr>
        <w:pStyle w:val="ListParagraph"/>
        <w:numPr>
          <w:ilvl w:val="0"/>
          <w:numId w:val="4"/>
        </w:numPr>
        <w:jc w:val="both"/>
        <w:rPr>
          <w:rFonts w:ascii="Aller Light" w:hAnsi="Aller Light"/>
          <w:szCs w:val="24"/>
        </w:rPr>
      </w:pPr>
      <w:r w:rsidRPr="00EF042C">
        <w:rPr>
          <w:rFonts w:ascii="Aller Light" w:hAnsi="Aller Light"/>
          <w:szCs w:val="24"/>
        </w:rPr>
        <w:t>Non-related arts activities such as antiquing, balloons, clowns, dumpster-diving, magic</w:t>
      </w:r>
      <w:r w:rsidR="00160854" w:rsidRPr="00EF042C">
        <w:rPr>
          <w:rFonts w:ascii="Aller Light" w:hAnsi="Aller Light"/>
          <w:szCs w:val="24"/>
        </w:rPr>
        <w:t xml:space="preserve"> shows</w:t>
      </w:r>
      <w:r w:rsidRPr="00EF042C">
        <w:rPr>
          <w:rFonts w:ascii="Aller Light" w:hAnsi="Aller Light"/>
          <w:szCs w:val="24"/>
        </w:rPr>
        <w:t>, receptions, yoga, gymnastics, a</w:t>
      </w:r>
      <w:r w:rsidR="0092724A" w:rsidRPr="00EF042C">
        <w:rPr>
          <w:rFonts w:ascii="Aller Light" w:hAnsi="Aller Light"/>
          <w:szCs w:val="24"/>
        </w:rPr>
        <w:t>erobics, Jazz</w:t>
      </w:r>
      <w:r w:rsidR="00943CA4">
        <w:rPr>
          <w:rFonts w:ascii="Aller Light" w:hAnsi="Aller Light"/>
          <w:szCs w:val="24"/>
        </w:rPr>
        <w:t>-</w:t>
      </w:r>
      <w:proofErr w:type="spellStart"/>
      <w:r w:rsidR="0092724A" w:rsidRPr="00EF042C">
        <w:rPr>
          <w:rFonts w:ascii="Aller Light" w:hAnsi="Aller Light"/>
          <w:szCs w:val="24"/>
        </w:rPr>
        <w:t>ercise</w:t>
      </w:r>
      <w:proofErr w:type="spellEnd"/>
      <w:r w:rsidR="0092724A" w:rsidRPr="00EF042C">
        <w:rPr>
          <w:rFonts w:ascii="Aller Light" w:hAnsi="Aller Light"/>
          <w:szCs w:val="24"/>
        </w:rPr>
        <w:t xml:space="preserve">, </w:t>
      </w:r>
      <w:proofErr w:type="spellStart"/>
      <w:r w:rsidR="0092724A" w:rsidRPr="00EF042C">
        <w:rPr>
          <w:rFonts w:ascii="Aller Light" w:hAnsi="Aller Light"/>
          <w:szCs w:val="24"/>
        </w:rPr>
        <w:t>Crossfit</w:t>
      </w:r>
      <w:proofErr w:type="spellEnd"/>
      <w:r w:rsidR="0092724A" w:rsidRPr="00EF042C">
        <w:rPr>
          <w:rFonts w:ascii="Aller Light" w:hAnsi="Aller Light"/>
          <w:szCs w:val="24"/>
        </w:rPr>
        <w:t>, craft brewing, culinary a</w:t>
      </w:r>
      <w:r w:rsidRPr="00EF042C">
        <w:rPr>
          <w:rFonts w:ascii="Aller Light" w:hAnsi="Aller Light"/>
          <w:szCs w:val="24"/>
        </w:rPr>
        <w:t>rts, scientific excavations, craft parties, trophies,</w:t>
      </w:r>
      <w:r w:rsidR="007F12F5" w:rsidRPr="00EF042C">
        <w:rPr>
          <w:rFonts w:ascii="Aller Light" w:hAnsi="Aller Light"/>
          <w:szCs w:val="24"/>
        </w:rPr>
        <w:t xml:space="preserve"> </w:t>
      </w:r>
      <w:r w:rsidR="0084439C" w:rsidRPr="00EF042C">
        <w:rPr>
          <w:rFonts w:ascii="Aller Light" w:hAnsi="Aller Light"/>
          <w:szCs w:val="24"/>
        </w:rPr>
        <w:t>“s</w:t>
      </w:r>
      <w:r w:rsidR="00AD529A" w:rsidRPr="00EF042C">
        <w:rPr>
          <w:rFonts w:ascii="Aller Light" w:hAnsi="Aller Light"/>
          <w:szCs w:val="24"/>
        </w:rPr>
        <w:t xml:space="preserve">ip </w:t>
      </w:r>
      <w:r w:rsidR="007F12F5" w:rsidRPr="00EF042C">
        <w:rPr>
          <w:rFonts w:ascii="Aller Light" w:hAnsi="Aller Light"/>
          <w:szCs w:val="24"/>
        </w:rPr>
        <w:t>and</w:t>
      </w:r>
      <w:r w:rsidR="00AD529A" w:rsidRPr="00EF042C">
        <w:rPr>
          <w:rFonts w:ascii="Aller Light" w:hAnsi="Aller Light"/>
          <w:szCs w:val="24"/>
        </w:rPr>
        <w:t xml:space="preserve"> paint</w:t>
      </w:r>
      <w:r w:rsidR="0084439C" w:rsidRPr="00EF042C">
        <w:rPr>
          <w:rFonts w:ascii="Aller Light" w:hAnsi="Aller Light"/>
          <w:szCs w:val="24"/>
        </w:rPr>
        <w:t>”</w:t>
      </w:r>
      <w:r w:rsidR="007F12F5" w:rsidRPr="00EF042C">
        <w:rPr>
          <w:rFonts w:ascii="Aller Light" w:hAnsi="Aller Light"/>
          <w:szCs w:val="24"/>
        </w:rPr>
        <w:t xml:space="preserve"> activities,</w:t>
      </w:r>
      <w:r w:rsidRPr="00EF042C">
        <w:rPr>
          <w:rFonts w:ascii="Aller Light" w:hAnsi="Aller Light"/>
          <w:szCs w:val="24"/>
        </w:rPr>
        <w:t xml:space="preserve"> etc. (If you are unsure whether your activity is classified as “Art</w:t>
      </w:r>
      <w:r w:rsidR="00160854" w:rsidRPr="00EF042C">
        <w:rPr>
          <w:rFonts w:ascii="Aller Light" w:hAnsi="Aller Light"/>
          <w:szCs w:val="24"/>
        </w:rPr>
        <w:t>,</w:t>
      </w:r>
      <w:r w:rsidRPr="00EF042C">
        <w:rPr>
          <w:rFonts w:ascii="Aller Light" w:hAnsi="Aller Light"/>
          <w:szCs w:val="24"/>
        </w:rPr>
        <w:t>” consult with staff prior to submission.)</w:t>
      </w:r>
    </w:p>
    <w:p w:rsidR="005B78E3" w:rsidRPr="00EF042C" w:rsidRDefault="00594DE3" w:rsidP="005B78E3">
      <w:pPr>
        <w:pStyle w:val="ListParagraph"/>
        <w:numPr>
          <w:ilvl w:val="0"/>
          <w:numId w:val="4"/>
        </w:numPr>
        <w:jc w:val="both"/>
        <w:rPr>
          <w:rFonts w:ascii="Aller Light" w:hAnsi="Aller Light"/>
          <w:szCs w:val="24"/>
        </w:rPr>
      </w:pPr>
      <w:r w:rsidRPr="00EF042C">
        <w:rPr>
          <w:rFonts w:ascii="Aller Light" w:hAnsi="Aller Light"/>
          <w:szCs w:val="24"/>
        </w:rPr>
        <w:t>Martial arts</w:t>
      </w:r>
      <w:r w:rsidR="007B38CB" w:rsidRPr="00EF042C">
        <w:rPr>
          <w:rFonts w:ascii="Aller Light" w:hAnsi="Aller Light"/>
          <w:szCs w:val="24"/>
        </w:rPr>
        <w:t xml:space="preserve"> such as</w:t>
      </w:r>
      <w:r w:rsidR="005B78E3" w:rsidRPr="00EF042C">
        <w:rPr>
          <w:rFonts w:ascii="Aller Light" w:hAnsi="Aller Light"/>
          <w:szCs w:val="24"/>
        </w:rPr>
        <w:t xml:space="preserve"> Tai Chi, Karate, Kickboxin</w:t>
      </w:r>
      <w:r w:rsidR="007B38CB" w:rsidRPr="00EF042C">
        <w:rPr>
          <w:rFonts w:ascii="Aller Light" w:hAnsi="Aller Light"/>
          <w:szCs w:val="24"/>
        </w:rPr>
        <w:t xml:space="preserve">g, </w:t>
      </w:r>
      <w:proofErr w:type="spellStart"/>
      <w:r w:rsidR="007B38CB" w:rsidRPr="00EF042C">
        <w:rPr>
          <w:rFonts w:ascii="Aller Light" w:hAnsi="Aller Light"/>
          <w:szCs w:val="24"/>
        </w:rPr>
        <w:t>Kempo</w:t>
      </w:r>
      <w:proofErr w:type="spellEnd"/>
      <w:r w:rsidR="007B38CB" w:rsidRPr="00EF042C">
        <w:rPr>
          <w:rFonts w:ascii="Aller Light" w:hAnsi="Aller Light"/>
          <w:szCs w:val="24"/>
        </w:rPr>
        <w:t xml:space="preserve">, Jujitsu, </w:t>
      </w:r>
      <w:r w:rsidRPr="00EF042C">
        <w:rPr>
          <w:rFonts w:ascii="Aller Light" w:hAnsi="Aller Light"/>
          <w:szCs w:val="24"/>
        </w:rPr>
        <w:t xml:space="preserve">cage fighting, </w:t>
      </w:r>
      <w:r w:rsidR="00A219A4" w:rsidRPr="00EF042C">
        <w:rPr>
          <w:rFonts w:ascii="Aller Light" w:hAnsi="Aller Light"/>
          <w:szCs w:val="24"/>
        </w:rPr>
        <w:t xml:space="preserve">etc. or </w:t>
      </w:r>
      <w:r w:rsidR="007B38CB" w:rsidRPr="00EF042C">
        <w:rPr>
          <w:rFonts w:ascii="Aller Light" w:hAnsi="Aller Light"/>
          <w:szCs w:val="24"/>
        </w:rPr>
        <w:t>m</w:t>
      </w:r>
      <w:r w:rsidRPr="00EF042C">
        <w:rPr>
          <w:rFonts w:ascii="Aller Light" w:hAnsi="Aller Light"/>
          <w:szCs w:val="24"/>
        </w:rPr>
        <w:t>editation</w:t>
      </w:r>
    </w:p>
    <w:p w:rsidR="005B78E3" w:rsidRPr="00EF042C" w:rsidRDefault="006952C9" w:rsidP="005B78E3">
      <w:pPr>
        <w:pStyle w:val="ListParagraph"/>
        <w:numPr>
          <w:ilvl w:val="0"/>
          <w:numId w:val="4"/>
        </w:numPr>
        <w:jc w:val="both"/>
        <w:rPr>
          <w:rFonts w:ascii="Aller Light" w:hAnsi="Aller Light"/>
          <w:szCs w:val="24"/>
        </w:rPr>
      </w:pPr>
      <w:r w:rsidRPr="00EF042C">
        <w:rPr>
          <w:rFonts w:ascii="Aller Light" w:hAnsi="Aller Light"/>
          <w:szCs w:val="24"/>
        </w:rPr>
        <w:t>Nonprofit s</w:t>
      </w:r>
      <w:r w:rsidR="005B78E3" w:rsidRPr="00EF042C">
        <w:rPr>
          <w:rFonts w:ascii="Aller Light" w:hAnsi="Aller Light"/>
          <w:szCs w:val="24"/>
        </w:rPr>
        <w:t xml:space="preserve">ponsors </w:t>
      </w:r>
      <w:r w:rsidRPr="00EF042C">
        <w:rPr>
          <w:rFonts w:ascii="Aller Light" w:hAnsi="Aller Light"/>
          <w:szCs w:val="24"/>
        </w:rPr>
        <w:t xml:space="preserve">for </w:t>
      </w:r>
      <w:r w:rsidR="005B78E3" w:rsidRPr="00EF042C">
        <w:rPr>
          <w:rFonts w:ascii="Aller Light" w:hAnsi="Aller Light"/>
          <w:szCs w:val="24"/>
        </w:rPr>
        <w:t>for-profit arts or non-arts organizations</w:t>
      </w:r>
    </w:p>
    <w:p w:rsidR="005B78E3" w:rsidRPr="00EF042C" w:rsidRDefault="005B78E3" w:rsidP="005B78E3">
      <w:pPr>
        <w:pStyle w:val="ListParagraph"/>
        <w:numPr>
          <w:ilvl w:val="0"/>
          <w:numId w:val="4"/>
        </w:numPr>
        <w:rPr>
          <w:rFonts w:ascii="Aller Light" w:hAnsi="Aller Light"/>
          <w:szCs w:val="24"/>
        </w:rPr>
      </w:pPr>
      <w:r w:rsidRPr="00EF042C">
        <w:rPr>
          <w:rFonts w:ascii="Aller Light" w:hAnsi="Aller Light"/>
          <w:szCs w:val="24"/>
        </w:rPr>
        <w:t>Requests that are larger than total project expenses minus total project income</w:t>
      </w:r>
    </w:p>
    <w:p w:rsidR="005B78E3" w:rsidRPr="00EF042C" w:rsidRDefault="005B78E3" w:rsidP="005B78E3">
      <w:pPr>
        <w:pStyle w:val="ListParagraph"/>
        <w:numPr>
          <w:ilvl w:val="0"/>
          <w:numId w:val="4"/>
        </w:numPr>
        <w:rPr>
          <w:rFonts w:ascii="Aller Light" w:hAnsi="Aller Light"/>
          <w:szCs w:val="24"/>
        </w:rPr>
      </w:pPr>
      <w:r w:rsidRPr="00EF042C">
        <w:rPr>
          <w:rFonts w:ascii="Aller Light" w:hAnsi="Aller Light"/>
          <w:szCs w:val="24"/>
        </w:rPr>
        <w:t>Creative Learning funds must not replace, or appear to replace, the role of certi</w:t>
      </w:r>
      <w:r w:rsidR="006F7CED" w:rsidRPr="00EF042C">
        <w:rPr>
          <w:rFonts w:ascii="Aller Light" w:hAnsi="Aller Light"/>
          <w:szCs w:val="24"/>
        </w:rPr>
        <w:t>fied arts teachers in schools</w:t>
      </w:r>
    </w:p>
    <w:p w:rsidR="005B78E3" w:rsidRPr="00EF042C" w:rsidRDefault="005B78E3" w:rsidP="005B78E3">
      <w:pPr>
        <w:pStyle w:val="ListParagraph"/>
        <w:numPr>
          <w:ilvl w:val="0"/>
          <w:numId w:val="4"/>
        </w:numPr>
        <w:jc w:val="both"/>
        <w:rPr>
          <w:rFonts w:ascii="Aller Light" w:hAnsi="Aller Light"/>
          <w:szCs w:val="24"/>
        </w:rPr>
      </w:pPr>
      <w:r w:rsidRPr="00EF042C">
        <w:rPr>
          <w:rFonts w:ascii="Aller Light" w:hAnsi="Aller Light"/>
          <w:szCs w:val="24"/>
        </w:rPr>
        <w:t>Non-arts related activity including:</w:t>
      </w:r>
    </w:p>
    <w:p w:rsidR="005B78E3" w:rsidRPr="00EF042C" w:rsidRDefault="005B78E3" w:rsidP="005B78E3">
      <w:pPr>
        <w:pStyle w:val="ListParagraph"/>
        <w:numPr>
          <w:ilvl w:val="1"/>
          <w:numId w:val="4"/>
        </w:numPr>
        <w:jc w:val="both"/>
        <w:rPr>
          <w:rFonts w:ascii="Aller Light" w:hAnsi="Aller Light"/>
          <w:szCs w:val="24"/>
        </w:rPr>
      </w:pPr>
      <w:r w:rsidRPr="00EF042C">
        <w:rPr>
          <w:rFonts w:ascii="Aller Light" w:hAnsi="Aller Light"/>
          <w:szCs w:val="24"/>
        </w:rPr>
        <w:t>Galas, benefits or fundraising events including entertainment costs for receptions, food or fundraising events</w:t>
      </w:r>
    </w:p>
    <w:p w:rsidR="005B78E3" w:rsidRPr="00EF042C" w:rsidRDefault="008B6B71" w:rsidP="005B78E3">
      <w:pPr>
        <w:pStyle w:val="ListParagraph"/>
        <w:numPr>
          <w:ilvl w:val="1"/>
          <w:numId w:val="4"/>
        </w:numPr>
        <w:jc w:val="both"/>
        <w:rPr>
          <w:rFonts w:ascii="Aller Light" w:hAnsi="Aller Light"/>
          <w:szCs w:val="24"/>
        </w:rPr>
      </w:pPr>
      <w:r w:rsidRPr="00EF042C">
        <w:rPr>
          <w:rFonts w:ascii="Aller Light" w:hAnsi="Aller Light"/>
          <w:szCs w:val="24"/>
        </w:rPr>
        <w:t>Entertainment p</w:t>
      </w:r>
      <w:r w:rsidR="005B78E3" w:rsidRPr="00EF042C">
        <w:rPr>
          <w:rFonts w:ascii="Aller Light" w:hAnsi="Aller Light"/>
          <w:szCs w:val="24"/>
        </w:rPr>
        <w:t xml:space="preserve">rojects </w:t>
      </w:r>
      <w:r w:rsidRPr="00EF042C">
        <w:rPr>
          <w:rFonts w:ascii="Aller Light" w:hAnsi="Aller Light"/>
          <w:szCs w:val="24"/>
        </w:rPr>
        <w:t xml:space="preserve">or those </w:t>
      </w:r>
      <w:r w:rsidR="005B78E3" w:rsidRPr="00EF042C">
        <w:rPr>
          <w:rFonts w:ascii="Aller Light" w:hAnsi="Aller Light"/>
          <w:szCs w:val="24"/>
        </w:rPr>
        <w:t>that are recreational, therapeutic, rehabilitative or religious in nature</w:t>
      </w:r>
      <w:r w:rsidRPr="00EF042C">
        <w:rPr>
          <w:rFonts w:ascii="Aller Light" w:hAnsi="Aller Light"/>
          <w:szCs w:val="24"/>
        </w:rPr>
        <w:t>,</w:t>
      </w:r>
      <w:r w:rsidR="005B78E3" w:rsidRPr="00EF042C">
        <w:rPr>
          <w:rFonts w:ascii="Aller Light" w:hAnsi="Aller Light"/>
          <w:szCs w:val="24"/>
        </w:rPr>
        <w:t xml:space="preserve"> including at-risk/social service programs when the purpose</w:t>
      </w:r>
      <w:r w:rsidRPr="00EF042C">
        <w:rPr>
          <w:rFonts w:ascii="Aller Light" w:hAnsi="Aller Light"/>
          <w:szCs w:val="24"/>
        </w:rPr>
        <w:t xml:space="preserve"> is primarily for rehabilitation, therapy,</w:t>
      </w:r>
      <w:r w:rsidR="005B78E3" w:rsidRPr="00EF042C">
        <w:rPr>
          <w:rFonts w:ascii="Aller Light" w:hAnsi="Aller Light"/>
          <w:szCs w:val="24"/>
        </w:rPr>
        <w:t xml:space="preserve"> or worshi</w:t>
      </w:r>
      <w:r w:rsidRPr="00EF042C">
        <w:rPr>
          <w:rFonts w:ascii="Aller Light" w:hAnsi="Aller Light"/>
          <w:szCs w:val="24"/>
        </w:rPr>
        <w:t>p</w:t>
      </w:r>
    </w:p>
    <w:p w:rsidR="00B85CBD" w:rsidRPr="00EF042C" w:rsidRDefault="00B85CBD" w:rsidP="00B85CBD">
      <w:pPr>
        <w:pStyle w:val="ListParagraph"/>
        <w:numPr>
          <w:ilvl w:val="0"/>
          <w:numId w:val="4"/>
        </w:numPr>
        <w:jc w:val="both"/>
        <w:rPr>
          <w:rFonts w:ascii="Aller Light" w:hAnsi="Aller Light"/>
          <w:szCs w:val="24"/>
        </w:rPr>
      </w:pPr>
      <w:r w:rsidRPr="00EF042C">
        <w:rPr>
          <w:rFonts w:ascii="Aller Light" w:hAnsi="Aller Light"/>
          <w:szCs w:val="24"/>
        </w:rPr>
        <w:t>Projects involving partners that apply directly to NYSCA. NYSCA grantees may not serve as fiscal sponsor or community partner for a DEC applicant nor can a NYSCA grantee benefit from ticket sales or revenue from a DEC project.</w:t>
      </w:r>
    </w:p>
    <w:p w:rsidR="00AB2947" w:rsidRPr="00EF042C" w:rsidRDefault="00AB2947" w:rsidP="00AB2947">
      <w:pPr>
        <w:pStyle w:val="ListParagraph"/>
        <w:jc w:val="both"/>
        <w:rPr>
          <w:rFonts w:ascii="Aller Light" w:hAnsi="Aller Light"/>
          <w:szCs w:val="24"/>
        </w:rPr>
      </w:pPr>
      <w:r w:rsidRPr="00EF042C">
        <w:rPr>
          <w:rFonts w:ascii="Aller Light" w:hAnsi="Aller Light"/>
          <w:b/>
          <w:szCs w:val="24"/>
        </w:rPr>
        <w:t xml:space="preserve">Note: </w:t>
      </w:r>
      <w:r w:rsidRPr="00EF042C">
        <w:rPr>
          <w:rFonts w:ascii="Aller Light" w:hAnsi="Aller Light"/>
          <w:szCs w:val="24"/>
        </w:rPr>
        <w:t>A NYSCA grantee may offer their venue gratis to a DEC-funded project. The DEC grantee may pay for any direct costs related to the use of the venue, such as custodial, however:</w:t>
      </w:r>
    </w:p>
    <w:p w:rsidR="00AB2947" w:rsidRPr="00EF042C" w:rsidRDefault="00AB2947" w:rsidP="00AB2947">
      <w:pPr>
        <w:pStyle w:val="ListParagraph"/>
        <w:numPr>
          <w:ilvl w:val="1"/>
          <w:numId w:val="4"/>
        </w:numPr>
        <w:jc w:val="both"/>
        <w:rPr>
          <w:rFonts w:ascii="Aller Light" w:hAnsi="Aller Light"/>
          <w:szCs w:val="24"/>
        </w:rPr>
      </w:pPr>
      <w:r w:rsidRPr="00EF042C">
        <w:rPr>
          <w:rFonts w:ascii="Aller Light" w:hAnsi="Aller Light"/>
          <w:szCs w:val="24"/>
        </w:rPr>
        <w:t xml:space="preserve">The NYSCA grantee must not handle box office or ticketing </w:t>
      </w:r>
    </w:p>
    <w:p w:rsidR="00AB2947" w:rsidRPr="00EF042C" w:rsidRDefault="00AB2947" w:rsidP="00AB2947">
      <w:pPr>
        <w:pStyle w:val="ListParagraph"/>
        <w:numPr>
          <w:ilvl w:val="1"/>
          <w:numId w:val="4"/>
        </w:numPr>
        <w:jc w:val="both"/>
        <w:rPr>
          <w:rFonts w:ascii="Aller Light" w:hAnsi="Aller Light"/>
          <w:szCs w:val="24"/>
        </w:rPr>
      </w:pPr>
      <w:r w:rsidRPr="00EF042C">
        <w:rPr>
          <w:rFonts w:ascii="Aller Light" w:hAnsi="Aller Light"/>
          <w:szCs w:val="24"/>
        </w:rPr>
        <w:t xml:space="preserve">The NYSCA grantee must not profit from the DEC program (i.e. ticket sales, donations, </w:t>
      </w:r>
      <w:proofErr w:type="spellStart"/>
      <w:r w:rsidRPr="00EF042C">
        <w:rPr>
          <w:rFonts w:ascii="Aller Light" w:hAnsi="Aller Light"/>
          <w:szCs w:val="24"/>
        </w:rPr>
        <w:t>etc</w:t>
      </w:r>
      <w:proofErr w:type="spellEnd"/>
      <w:r w:rsidRPr="00EF042C">
        <w:rPr>
          <w:rFonts w:ascii="Aller Light" w:hAnsi="Aller Light"/>
          <w:szCs w:val="24"/>
        </w:rPr>
        <w:t>)</w:t>
      </w:r>
    </w:p>
    <w:p w:rsidR="00AB2947" w:rsidRPr="00EF042C" w:rsidRDefault="00AB2947" w:rsidP="00AB2947">
      <w:pPr>
        <w:pStyle w:val="ListParagraph"/>
        <w:numPr>
          <w:ilvl w:val="1"/>
          <w:numId w:val="4"/>
        </w:numPr>
        <w:jc w:val="both"/>
        <w:rPr>
          <w:rFonts w:ascii="Aller Light" w:hAnsi="Aller Light"/>
          <w:szCs w:val="24"/>
        </w:rPr>
      </w:pPr>
      <w:r w:rsidRPr="00EF042C">
        <w:rPr>
          <w:rFonts w:ascii="Aller Light" w:hAnsi="Aller Light"/>
          <w:szCs w:val="24"/>
        </w:rPr>
        <w:t>The program must not be advertised as part of the NYSCA grantee’s season/programming</w:t>
      </w:r>
    </w:p>
    <w:p w:rsidR="005B78E3" w:rsidRPr="001F1D7C" w:rsidRDefault="005B78E3" w:rsidP="005B78E3">
      <w:pPr>
        <w:jc w:val="both"/>
        <w:rPr>
          <w:rFonts w:ascii="Aller Light" w:hAnsi="Aller Light"/>
          <w:szCs w:val="24"/>
        </w:rPr>
      </w:pPr>
    </w:p>
    <w:p w:rsidR="000575CB" w:rsidRPr="001F1D7C" w:rsidRDefault="000575CB" w:rsidP="005B78E3">
      <w:pPr>
        <w:jc w:val="both"/>
        <w:rPr>
          <w:rFonts w:ascii="Aller Light" w:hAnsi="Aller Light"/>
          <w:szCs w:val="24"/>
        </w:rPr>
      </w:pPr>
    </w:p>
    <w:p w:rsidR="00947B47" w:rsidRDefault="00947B47" w:rsidP="005B78E3">
      <w:pPr>
        <w:jc w:val="both"/>
        <w:rPr>
          <w:rFonts w:ascii="Aller Light" w:hAnsi="Aller Light"/>
          <w:b/>
          <w:szCs w:val="24"/>
        </w:rPr>
      </w:pPr>
    </w:p>
    <w:p w:rsidR="00947B47" w:rsidRDefault="00947B47" w:rsidP="005B78E3">
      <w:pPr>
        <w:jc w:val="both"/>
        <w:rPr>
          <w:rFonts w:ascii="Aller Light" w:hAnsi="Aller Light"/>
          <w:b/>
          <w:szCs w:val="24"/>
        </w:rPr>
      </w:pPr>
    </w:p>
    <w:p w:rsidR="00947B47" w:rsidRDefault="00947B47" w:rsidP="005B78E3">
      <w:pPr>
        <w:jc w:val="both"/>
        <w:rPr>
          <w:rFonts w:ascii="Aller Light" w:hAnsi="Aller Light"/>
          <w:b/>
          <w:szCs w:val="24"/>
        </w:rPr>
      </w:pPr>
    </w:p>
    <w:p w:rsidR="00947B47" w:rsidRDefault="00947B47" w:rsidP="005B78E3">
      <w:pPr>
        <w:jc w:val="both"/>
        <w:rPr>
          <w:rFonts w:ascii="Aller Light" w:hAnsi="Aller Light"/>
          <w:b/>
          <w:szCs w:val="24"/>
        </w:rPr>
      </w:pPr>
    </w:p>
    <w:p w:rsidR="00947B47" w:rsidRDefault="00947B47" w:rsidP="005B78E3">
      <w:pPr>
        <w:jc w:val="both"/>
        <w:rPr>
          <w:rFonts w:ascii="Aller Light" w:hAnsi="Aller Light"/>
          <w:b/>
          <w:szCs w:val="24"/>
        </w:rPr>
      </w:pPr>
    </w:p>
    <w:p w:rsidR="00947B47" w:rsidRDefault="00947B47" w:rsidP="005B78E3">
      <w:pPr>
        <w:jc w:val="both"/>
        <w:rPr>
          <w:rFonts w:ascii="Aller Light" w:hAnsi="Aller Light"/>
          <w:b/>
          <w:szCs w:val="24"/>
        </w:rPr>
      </w:pPr>
    </w:p>
    <w:p w:rsidR="00947B47" w:rsidRDefault="00947B47" w:rsidP="005B78E3">
      <w:pPr>
        <w:jc w:val="both"/>
        <w:rPr>
          <w:rFonts w:ascii="Aller Light" w:hAnsi="Aller Light"/>
          <w:b/>
          <w:szCs w:val="24"/>
        </w:rPr>
      </w:pPr>
    </w:p>
    <w:p w:rsidR="00947B47" w:rsidRDefault="00947B47" w:rsidP="005B78E3">
      <w:pPr>
        <w:jc w:val="both"/>
        <w:rPr>
          <w:rFonts w:ascii="Aller Light" w:hAnsi="Aller Light"/>
          <w:b/>
          <w:szCs w:val="24"/>
        </w:rPr>
      </w:pPr>
    </w:p>
    <w:p w:rsidR="00947B47" w:rsidRDefault="00947B47" w:rsidP="005B78E3">
      <w:pPr>
        <w:jc w:val="both"/>
        <w:rPr>
          <w:rFonts w:ascii="Aller Light" w:hAnsi="Aller Light"/>
          <w:b/>
          <w:szCs w:val="24"/>
        </w:rPr>
      </w:pPr>
    </w:p>
    <w:p w:rsidR="00947B47" w:rsidRDefault="00947B47" w:rsidP="005B78E3">
      <w:pPr>
        <w:jc w:val="both"/>
        <w:rPr>
          <w:rFonts w:ascii="Aller Light" w:hAnsi="Aller Light"/>
          <w:b/>
          <w:szCs w:val="24"/>
        </w:rPr>
      </w:pPr>
    </w:p>
    <w:p w:rsidR="00947B47" w:rsidRDefault="00947B47" w:rsidP="005B78E3">
      <w:pPr>
        <w:jc w:val="both"/>
        <w:rPr>
          <w:rFonts w:ascii="Aller Light" w:hAnsi="Aller Light"/>
          <w:b/>
          <w:szCs w:val="24"/>
        </w:rPr>
      </w:pPr>
    </w:p>
    <w:p w:rsidR="00947B47" w:rsidRDefault="00947B47" w:rsidP="005B78E3">
      <w:pPr>
        <w:jc w:val="both"/>
        <w:rPr>
          <w:rFonts w:ascii="Aller Light" w:hAnsi="Aller Light"/>
          <w:b/>
          <w:szCs w:val="24"/>
        </w:rPr>
      </w:pPr>
    </w:p>
    <w:p w:rsidR="005B78E3" w:rsidRPr="001F1D7C" w:rsidRDefault="005B78E3" w:rsidP="005B78E3">
      <w:pPr>
        <w:jc w:val="both"/>
        <w:rPr>
          <w:rFonts w:ascii="Aller Light" w:hAnsi="Aller Light"/>
          <w:b/>
          <w:szCs w:val="24"/>
        </w:rPr>
      </w:pPr>
      <w:r w:rsidRPr="001F1D7C">
        <w:rPr>
          <w:rFonts w:ascii="Aller Light" w:hAnsi="Aller Light"/>
          <w:b/>
          <w:noProof/>
          <w:szCs w:val="24"/>
        </w:rPr>
        <mc:AlternateContent>
          <mc:Choice Requires="wps">
            <w:drawing>
              <wp:anchor distT="0" distB="0" distL="114300" distR="114300" simplePos="0" relativeHeight="251667456" behindDoc="0" locked="0" layoutInCell="1" allowOverlap="1" wp14:anchorId="23A6F225" wp14:editId="56A44D8E">
                <wp:simplePos x="0" y="0"/>
                <wp:positionH relativeFrom="margin">
                  <wp:posOffset>0</wp:posOffset>
                </wp:positionH>
                <wp:positionV relativeFrom="paragraph">
                  <wp:posOffset>0</wp:posOffset>
                </wp:positionV>
                <wp:extent cx="6900530" cy="265814"/>
                <wp:effectExtent l="0" t="0" r="15240" b="20320"/>
                <wp:wrapNone/>
                <wp:docPr id="17" name="Rectangle 17"/>
                <wp:cNvGraphicFramePr/>
                <a:graphic xmlns:a="http://schemas.openxmlformats.org/drawingml/2006/main">
                  <a:graphicData uri="http://schemas.microsoft.com/office/word/2010/wordprocessingShape">
                    <wps:wsp>
                      <wps:cNvSpPr/>
                      <wps:spPr>
                        <a:xfrm>
                          <a:off x="0" y="0"/>
                          <a:ext cx="6900530" cy="26581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13ACC" w:rsidRPr="001F1D7C" w:rsidRDefault="00C13ACC" w:rsidP="005B78E3">
                            <w:pPr>
                              <w:rPr>
                                <w:rFonts w:ascii="Aller Light" w:hAnsi="Aller Light"/>
                                <w:b/>
                              </w:rPr>
                            </w:pPr>
                            <w:r w:rsidRPr="001F1D7C">
                              <w:rPr>
                                <w:rFonts w:ascii="Aller Light" w:hAnsi="Aller Light"/>
                                <w:b/>
                              </w:rPr>
                              <w:t>APPLICATION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A6F225" id="Rectangle 17" o:spid="_x0000_s1033" style="position:absolute;left:0;text-align:left;margin-left:0;margin-top:0;width:543.35pt;height:20.9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" fillcolor="black [3200]" strokecolor="black [1600]" strokeweight="1pt">
                <v:textbox>
                  <w:txbxContent>
                    <w:p w:rsidR="00C13ACC" w:rsidRPr="001F1D7C" w:rsidRDefault="00C13ACC" w:rsidP="005B78E3">
                      <w:pPr>
                        <w:rPr>
                          <w:rFonts w:ascii="Aller Light" w:hAnsi="Aller Light"/>
                          <w:b/>
                        </w:rPr>
                      </w:pPr>
                      <w:r w:rsidRPr="001F1D7C">
                        <w:rPr>
                          <w:rFonts w:ascii="Aller Light" w:hAnsi="Aller Light"/>
                          <w:b/>
                        </w:rPr>
                        <w:t>APPLICATION INSTRUCTIONS</w:t>
                      </w:r>
                    </w:p>
                  </w:txbxContent>
                </v:textbox>
                <w10:wrap anchorx="margin"/>
              </v:rect>
            </w:pict>
          </mc:Fallback>
        </mc:AlternateContent>
      </w:r>
    </w:p>
    <w:p w:rsidR="005B78E3" w:rsidRPr="001F1D7C" w:rsidRDefault="005B78E3" w:rsidP="005B78E3">
      <w:pPr>
        <w:jc w:val="both"/>
        <w:rPr>
          <w:rFonts w:ascii="Aller Light" w:hAnsi="Aller Light"/>
          <w:b/>
          <w:szCs w:val="24"/>
        </w:rPr>
      </w:pPr>
    </w:p>
    <w:p w:rsidR="00943CA4" w:rsidRPr="00943CA4" w:rsidRDefault="00943CA4" w:rsidP="00943CA4">
      <w:pPr>
        <w:overflowPunct w:val="0"/>
        <w:autoSpaceDE w:val="0"/>
        <w:autoSpaceDN w:val="0"/>
        <w:adjustRightInd w:val="0"/>
        <w:ind w:left="360"/>
        <w:jc w:val="both"/>
        <w:textAlignment w:val="baseline"/>
        <w:rPr>
          <w:rFonts w:ascii="Aller Light" w:hAnsi="Aller Light"/>
          <w:sz w:val="22"/>
          <w:szCs w:val="22"/>
          <w:lang w:val="en"/>
        </w:rPr>
      </w:pPr>
    </w:p>
    <w:p w:rsidR="00943CA4" w:rsidRPr="00943CA4" w:rsidRDefault="00943CA4" w:rsidP="00943CA4">
      <w:pPr>
        <w:numPr>
          <w:ilvl w:val="0"/>
          <w:numId w:val="10"/>
        </w:numPr>
        <w:overflowPunct w:val="0"/>
        <w:autoSpaceDE w:val="0"/>
        <w:autoSpaceDN w:val="0"/>
        <w:adjustRightInd w:val="0"/>
        <w:jc w:val="both"/>
        <w:textAlignment w:val="baseline"/>
        <w:rPr>
          <w:rFonts w:ascii="Aller Light" w:hAnsi="Aller Light"/>
          <w:sz w:val="22"/>
          <w:szCs w:val="22"/>
          <w:lang w:val="en"/>
        </w:rPr>
      </w:pPr>
      <w:r w:rsidRPr="00943CA4">
        <w:rPr>
          <w:rFonts w:ascii="Aller Light" w:hAnsi="Aller Light"/>
          <w:b/>
          <w:i/>
          <w:sz w:val="22"/>
          <w:szCs w:val="22"/>
        </w:rPr>
        <w:t>All applicants</w:t>
      </w:r>
      <w:r w:rsidR="00D9112B" w:rsidRPr="00D9112B">
        <w:rPr>
          <w:rFonts w:ascii="Aller Light" w:hAnsi="Aller Light"/>
          <w:b/>
          <w:i/>
          <w:sz w:val="22"/>
          <w:szCs w:val="22"/>
        </w:rPr>
        <w:t xml:space="preserve"> intending to apply for 2019</w:t>
      </w:r>
      <w:r w:rsidRPr="00943CA4">
        <w:rPr>
          <w:rFonts w:ascii="Aller Light" w:hAnsi="Aller Light"/>
          <w:b/>
          <w:i/>
          <w:sz w:val="22"/>
          <w:szCs w:val="22"/>
        </w:rPr>
        <w:t xml:space="preserve"> funding must notify the Council with intent to apply</w:t>
      </w:r>
      <w:r w:rsidRPr="00943CA4">
        <w:rPr>
          <w:rFonts w:ascii="Aller Light" w:hAnsi="Aller Light"/>
          <w:sz w:val="22"/>
          <w:szCs w:val="22"/>
        </w:rPr>
        <w:t xml:space="preserve"> by sending an e-mail to </w:t>
      </w:r>
      <w:hyperlink r:id="rId13" w:history="1">
        <w:r w:rsidRPr="00D9112B">
          <w:rPr>
            <w:rFonts w:ascii="Aller Light" w:hAnsi="Aller Light"/>
            <w:color w:val="0000FF"/>
            <w:sz w:val="22"/>
            <w:szCs w:val="22"/>
            <w:u w:val="single"/>
          </w:rPr>
          <w:t>eric.rigg@chenangoarts.org</w:t>
        </w:r>
      </w:hyperlink>
      <w:r w:rsidRPr="00943CA4">
        <w:rPr>
          <w:rFonts w:ascii="Aller Light" w:hAnsi="Aller Light"/>
          <w:sz w:val="22"/>
          <w:szCs w:val="22"/>
        </w:rPr>
        <w:t>, noting “Intent to Apply” in the subject line, and indicating which category of funding is being applied for (CA or AE, or both)</w:t>
      </w:r>
      <w:r w:rsidRPr="00943CA4">
        <w:rPr>
          <w:rFonts w:ascii="Aller Light" w:hAnsi="Aller Light"/>
          <w:i/>
          <w:sz w:val="22"/>
          <w:szCs w:val="22"/>
        </w:rPr>
        <w:t xml:space="preserve">.  </w:t>
      </w:r>
    </w:p>
    <w:p w:rsidR="00943CA4" w:rsidRPr="00943CA4" w:rsidRDefault="00943CA4" w:rsidP="00943CA4">
      <w:pPr>
        <w:numPr>
          <w:ilvl w:val="0"/>
          <w:numId w:val="10"/>
        </w:numPr>
        <w:overflowPunct w:val="0"/>
        <w:autoSpaceDE w:val="0"/>
        <w:autoSpaceDN w:val="0"/>
        <w:adjustRightInd w:val="0"/>
        <w:jc w:val="both"/>
        <w:textAlignment w:val="baseline"/>
        <w:rPr>
          <w:rFonts w:ascii="Aller Light" w:hAnsi="Aller Light"/>
          <w:sz w:val="22"/>
          <w:szCs w:val="22"/>
        </w:rPr>
      </w:pPr>
      <w:r w:rsidRPr="00943CA4">
        <w:rPr>
          <w:rFonts w:ascii="Aller Light" w:hAnsi="Aller Light"/>
          <w:color w:val="000000"/>
          <w:sz w:val="22"/>
          <w:szCs w:val="22"/>
        </w:rPr>
        <w:t xml:space="preserve">Information seminars will be held in August and September at locations in Broome, Chenango, and Otsego counties.  Dates and locations will be available on the CAC website at </w:t>
      </w:r>
      <w:hyperlink r:id="rId14" w:history="1">
        <w:r w:rsidRPr="00D9112B">
          <w:rPr>
            <w:rFonts w:ascii="Aller Light" w:hAnsi="Aller Light"/>
            <w:color w:val="0000FF"/>
            <w:sz w:val="22"/>
            <w:szCs w:val="22"/>
            <w:u w:val="single"/>
          </w:rPr>
          <w:t>www.chenangoarts.org</w:t>
        </w:r>
      </w:hyperlink>
      <w:r w:rsidRPr="00943CA4">
        <w:rPr>
          <w:rFonts w:ascii="Aller Light" w:hAnsi="Aller Light"/>
          <w:color w:val="000000"/>
          <w:sz w:val="22"/>
          <w:szCs w:val="22"/>
        </w:rPr>
        <w:t xml:space="preserve"> by August 1.  Please call the Council at 607-336-2787 to register for a seminar near you.  Each seminar must have a minimum of 5 registrants to take place.  Individual assistance is also available by request. </w:t>
      </w:r>
    </w:p>
    <w:p w:rsidR="00943CA4" w:rsidRPr="00943CA4" w:rsidRDefault="00943CA4" w:rsidP="00943CA4">
      <w:pPr>
        <w:numPr>
          <w:ilvl w:val="0"/>
          <w:numId w:val="10"/>
        </w:numPr>
        <w:overflowPunct w:val="0"/>
        <w:autoSpaceDE w:val="0"/>
        <w:autoSpaceDN w:val="0"/>
        <w:adjustRightInd w:val="0"/>
        <w:jc w:val="both"/>
        <w:textAlignment w:val="baseline"/>
        <w:rPr>
          <w:rFonts w:ascii="Aller Light" w:hAnsi="Aller Light"/>
          <w:sz w:val="22"/>
          <w:szCs w:val="22"/>
        </w:rPr>
      </w:pPr>
      <w:r w:rsidRPr="00943CA4">
        <w:rPr>
          <w:rFonts w:ascii="Aller Light" w:hAnsi="Aller Light"/>
          <w:sz w:val="22"/>
          <w:szCs w:val="22"/>
        </w:rPr>
        <w:t xml:space="preserve">A pre-submission technical review of applications is available by e-mail through </w:t>
      </w:r>
      <w:r w:rsidR="00D9112B" w:rsidRPr="00D9112B">
        <w:rPr>
          <w:rFonts w:ascii="Aller Light" w:hAnsi="Aller Light"/>
          <w:b/>
          <w:i/>
          <w:sz w:val="22"/>
          <w:szCs w:val="22"/>
        </w:rPr>
        <w:t>OCTOBER 31ST</w:t>
      </w:r>
      <w:r w:rsidRPr="00943CA4">
        <w:rPr>
          <w:rFonts w:ascii="Aller Light" w:hAnsi="Aller Light"/>
          <w:b/>
          <w:i/>
          <w:sz w:val="22"/>
          <w:szCs w:val="22"/>
        </w:rPr>
        <w:t xml:space="preserve">, </w:t>
      </w:r>
      <w:r w:rsidR="00D9112B" w:rsidRPr="00D9112B">
        <w:rPr>
          <w:rFonts w:ascii="Aller Light" w:hAnsi="Aller Light"/>
          <w:b/>
          <w:i/>
          <w:sz w:val="22"/>
          <w:szCs w:val="22"/>
        </w:rPr>
        <w:t>2019</w:t>
      </w:r>
      <w:r w:rsidRPr="00943CA4">
        <w:rPr>
          <w:rFonts w:ascii="Aller Light" w:hAnsi="Aller Light"/>
          <w:b/>
          <w:i/>
          <w:sz w:val="22"/>
          <w:szCs w:val="22"/>
        </w:rPr>
        <w:t>.  After this date, applicants may no longer request technical help.</w:t>
      </w:r>
      <w:r w:rsidRPr="00943CA4">
        <w:rPr>
          <w:rFonts w:ascii="Aller Light" w:hAnsi="Aller Light"/>
          <w:sz w:val="22"/>
          <w:szCs w:val="22"/>
        </w:rPr>
        <w:t xml:space="preserve">   Applicants who wish to have a technical review should send their draft application as an email attachment to </w:t>
      </w:r>
      <w:hyperlink r:id="rId15" w:history="1">
        <w:r w:rsidRPr="00D9112B">
          <w:rPr>
            <w:rFonts w:ascii="Aller Light" w:hAnsi="Aller Light"/>
            <w:color w:val="0000FF"/>
            <w:sz w:val="22"/>
            <w:szCs w:val="22"/>
            <w:u w:val="single"/>
          </w:rPr>
          <w:t>eric.rigg@chenangoarts.org</w:t>
        </w:r>
      </w:hyperlink>
      <w:r w:rsidRPr="00943CA4">
        <w:rPr>
          <w:rFonts w:ascii="Aller Light" w:hAnsi="Aller Light"/>
          <w:sz w:val="22"/>
          <w:szCs w:val="22"/>
        </w:rPr>
        <w:t xml:space="preserve">.  </w:t>
      </w:r>
    </w:p>
    <w:p w:rsidR="00943CA4" w:rsidRPr="00943CA4" w:rsidRDefault="00943CA4" w:rsidP="00943CA4">
      <w:pPr>
        <w:numPr>
          <w:ilvl w:val="0"/>
          <w:numId w:val="10"/>
        </w:numPr>
        <w:overflowPunct w:val="0"/>
        <w:autoSpaceDE w:val="0"/>
        <w:autoSpaceDN w:val="0"/>
        <w:adjustRightInd w:val="0"/>
        <w:jc w:val="both"/>
        <w:textAlignment w:val="baseline"/>
        <w:rPr>
          <w:rFonts w:ascii="Aller Light" w:hAnsi="Aller Light"/>
          <w:sz w:val="22"/>
          <w:szCs w:val="22"/>
          <w:u w:val="single"/>
        </w:rPr>
      </w:pPr>
      <w:r w:rsidRPr="00943CA4">
        <w:rPr>
          <w:rFonts w:ascii="Aller Light" w:hAnsi="Aller Light"/>
          <w:sz w:val="22"/>
          <w:szCs w:val="22"/>
        </w:rPr>
        <w:t xml:space="preserve">All applications must be typed and signed.  The application can be found as a Word doc and as a pdf file on the CAC website at </w:t>
      </w:r>
      <w:hyperlink r:id="rId16" w:history="1">
        <w:r w:rsidRPr="00D9112B">
          <w:rPr>
            <w:rFonts w:ascii="Aller Light" w:hAnsi="Aller Light"/>
            <w:color w:val="0000FF"/>
            <w:sz w:val="22"/>
            <w:szCs w:val="22"/>
            <w:u w:val="single"/>
          </w:rPr>
          <w:t>http://www.chenangoarts.org/grants/grants.html</w:t>
        </w:r>
      </w:hyperlink>
      <w:r w:rsidRPr="00943CA4">
        <w:rPr>
          <w:rFonts w:ascii="Aller Light" w:hAnsi="Aller Light"/>
          <w:sz w:val="22"/>
          <w:szCs w:val="22"/>
        </w:rPr>
        <w:t xml:space="preserve">. </w:t>
      </w:r>
    </w:p>
    <w:p w:rsidR="00943CA4" w:rsidRPr="00943CA4" w:rsidRDefault="00943CA4" w:rsidP="00943CA4">
      <w:pPr>
        <w:numPr>
          <w:ilvl w:val="0"/>
          <w:numId w:val="10"/>
        </w:numPr>
        <w:overflowPunct w:val="0"/>
        <w:autoSpaceDE w:val="0"/>
        <w:autoSpaceDN w:val="0"/>
        <w:adjustRightInd w:val="0"/>
        <w:jc w:val="both"/>
        <w:textAlignment w:val="baseline"/>
        <w:rPr>
          <w:rFonts w:ascii="Aller Light" w:hAnsi="Aller Light"/>
          <w:sz w:val="22"/>
          <w:szCs w:val="22"/>
          <w:u w:val="single"/>
        </w:rPr>
      </w:pPr>
      <w:r w:rsidRPr="00943CA4">
        <w:rPr>
          <w:rFonts w:ascii="Aller Light" w:hAnsi="Aller Light"/>
          <w:sz w:val="22"/>
          <w:szCs w:val="22"/>
        </w:rPr>
        <w:t>DO NOT STAPLE applications or attachments.  Use paper clips, as necessary.</w:t>
      </w:r>
    </w:p>
    <w:p w:rsidR="00943CA4" w:rsidRPr="00943CA4" w:rsidRDefault="00943CA4" w:rsidP="00943CA4">
      <w:pPr>
        <w:numPr>
          <w:ilvl w:val="0"/>
          <w:numId w:val="10"/>
        </w:numPr>
        <w:overflowPunct w:val="0"/>
        <w:autoSpaceDE w:val="0"/>
        <w:autoSpaceDN w:val="0"/>
        <w:adjustRightInd w:val="0"/>
        <w:jc w:val="both"/>
        <w:textAlignment w:val="baseline"/>
        <w:rPr>
          <w:rFonts w:ascii="Aller Light" w:hAnsi="Aller Light"/>
          <w:sz w:val="22"/>
          <w:szCs w:val="22"/>
          <w:u w:val="single"/>
        </w:rPr>
      </w:pPr>
      <w:r w:rsidRPr="00943CA4">
        <w:rPr>
          <w:rFonts w:ascii="Aller Light" w:hAnsi="Aller Light"/>
          <w:sz w:val="22"/>
          <w:szCs w:val="22"/>
        </w:rPr>
        <w:t>DO NOT use any kind of binder</w:t>
      </w:r>
      <w:r w:rsidR="00D9112B" w:rsidRPr="00D9112B">
        <w:rPr>
          <w:rFonts w:ascii="Aller Light" w:hAnsi="Aller Light"/>
          <w:sz w:val="22"/>
          <w:szCs w:val="22"/>
        </w:rPr>
        <w:t>, folders, or sheet holders9</w:t>
      </w:r>
    </w:p>
    <w:p w:rsidR="00943CA4" w:rsidRPr="00943CA4" w:rsidRDefault="00943CA4" w:rsidP="00943CA4">
      <w:pPr>
        <w:numPr>
          <w:ilvl w:val="0"/>
          <w:numId w:val="10"/>
        </w:numPr>
        <w:overflowPunct w:val="0"/>
        <w:autoSpaceDE w:val="0"/>
        <w:autoSpaceDN w:val="0"/>
        <w:adjustRightInd w:val="0"/>
        <w:jc w:val="both"/>
        <w:textAlignment w:val="baseline"/>
        <w:rPr>
          <w:rFonts w:ascii="Aller Light" w:hAnsi="Aller Light"/>
          <w:sz w:val="22"/>
          <w:szCs w:val="22"/>
          <w:u w:val="single"/>
        </w:rPr>
      </w:pPr>
      <w:r w:rsidRPr="00943CA4">
        <w:rPr>
          <w:rFonts w:ascii="Aller Light" w:hAnsi="Aller Light"/>
          <w:sz w:val="22"/>
          <w:szCs w:val="22"/>
        </w:rPr>
        <w:t>Submit ONLY ONE ORIGINAL COPY with all attachments.  DO NOT SUBMIT ADDITIONAL COPIES.</w:t>
      </w:r>
    </w:p>
    <w:p w:rsidR="00943CA4" w:rsidRPr="00943CA4" w:rsidRDefault="00943CA4" w:rsidP="00943CA4">
      <w:pPr>
        <w:numPr>
          <w:ilvl w:val="0"/>
          <w:numId w:val="10"/>
        </w:numPr>
        <w:overflowPunct w:val="0"/>
        <w:autoSpaceDE w:val="0"/>
        <w:autoSpaceDN w:val="0"/>
        <w:adjustRightInd w:val="0"/>
        <w:jc w:val="both"/>
        <w:textAlignment w:val="baseline"/>
        <w:rPr>
          <w:rFonts w:ascii="Aller Light" w:hAnsi="Aller Light"/>
          <w:sz w:val="22"/>
          <w:szCs w:val="22"/>
          <w:u w:val="single"/>
        </w:rPr>
      </w:pPr>
      <w:r w:rsidRPr="00943CA4">
        <w:rPr>
          <w:rFonts w:ascii="Aller Light" w:hAnsi="Aller Light"/>
          <w:sz w:val="22"/>
          <w:szCs w:val="22"/>
        </w:rPr>
        <w:t xml:space="preserve">Applications must be received or postmarked by Wednesday, November 29, 2019, at 5 pm.  </w:t>
      </w:r>
    </w:p>
    <w:p w:rsidR="00943CA4" w:rsidRPr="00943CA4" w:rsidRDefault="00943CA4" w:rsidP="00943CA4">
      <w:pPr>
        <w:numPr>
          <w:ilvl w:val="0"/>
          <w:numId w:val="10"/>
        </w:numPr>
        <w:overflowPunct w:val="0"/>
        <w:autoSpaceDE w:val="0"/>
        <w:autoSpaceDN w:val="0"/>
        <w:adjustRightInd w:val="0"/>
        <w:jc w:val="both"/>
        <w:textAlignment w:val="baseline"/>
        <w:rPr>
          <w:rFonts w:ascii="Aller Light" w:hAnsi="Aller Light"/>
          <w:sz w:val="22"/>
          <w:szCs w:val="22"/>
          <w:u w:val="single"/>
        </w:rPr>
      </w:pPr>
      <w:r w:rsidRPr="00943CA4">
        <w:rPr>
          <w:rFonts w:ascii="Aller Light" w:hAnsi="Aller Light"/>
          <w:sz w:val="22"/>
          <w:szCs w:val="22"/>
        </w:rPr>
        <w:t>Applications can be sent via email as a Word or pdf attachment, or they can be mailed or delivered to the Chenango Arts Council, 27 West Main Street, Norwich, NY 13815.</w:t>
      </w:r>
    </w:p>
    <w:p w:rsidR="00943CA4" w:rsidRPr="00943CA4" w:rsidRDefault="00943CA4" w:rsidP="00943CA4">
      <w:pPr>
        <w:numPr>
          <w:ilvl w:val="0"/>
          <w:numId w:val="10"/>
        </w:numPr>
        <w:overflowPunct w:val="0"/>
        <w:autoSpaceDE w:val="0"/>
        <w:autoSpaceDN w:val="0"/>
        <w:adjustRightInd w:val="0"/>
        <w:jc w:val="both"/>
        <w:textAlignment w:val="baseline"/>
        <w:rPr>
          <w:rFonts w:ascii="Aller Light" w:hAnsi="Aller Light"/>
          <w:b/>
          <w:i/>
          <w:color w:val="FF0000"/>
          <w:sz w:val="22"/>
          <w:szCs w:val="22"/>
          <w:u w:val="single"/>
        </w:rPr>
      </w:pPr>
      <w:r w:rsidRPr="00943CA4">
        <w:rPr>
          <w:rFonts w:ascii="Aller Light" w:hAnsi="Aller Light"/>
          <w:sz w:val="22"/>
          <w:szCs w:val="22"/>
        </w:rPr>
        <w:t xml:space="preserve">Handwritten, </w:t>
      </w:r>
      <w:r w:rsidRPr="00943CA4">
        <w:rPr>
          <w:rFonts w:ascii="Aller Light" w:hAnsi="Aller Light"/>
          <w:b/>
          <w:i/>
          <w:sz w:val="22"/>
          <w:szCs w:val="22"/>
        </w:rPr>
        <w:t>incomplete</w:t>
      </w:r>
      <w:r w:rsidRPr="00943CA4">
        <w:rPr>
          <w:rFonts w:ascii="Aller Light" w:hAnsi="Aller Light"/>
          <w:sz w:val="22"/>
          <w:szCs w:val="22"/>
        </w:rPr>
        <w:t xml:space="preserve">, typed signatures, or late applications will be removed from consideration.  </w:t>
      </w:r>
      <w:r w:rsidRPr="00943CA4">
        <w:rPr>
          <w:rFonts w:ascii="Aller Light" w:hAnsi="Aller Light"/>
          <w:b/>
          <w:i/>
          <w:color w:val="FF0000"/>
          <w:sz w:val="22"/>
          <w:szCs w:val="22"/>
        </w:rPr>
        <w:t>There are no exceptions, so review your application before submitting it, and handwritten signature must be placed on document.</w:t>
      </w:r>
    </w:p>
    <w:p w:rsidR="00943CA4" w:rsidRPr="00943CA4" w:rsidRDefault="00943CA4" w:rsidP="00943CA4">
      <w:pPr>
        <w:numPr>
          <w:ilvl w:val="0"/>
          <w:numId w:val="10"/>
        </w:numPr>
        <w:overflowPunct w:val="0"/>
        <w:autoSpaceDE w:val="0"/>
        <w:autoSpaceDN w:val="0"/>
        <w:adjustRightInd w:val="0"/>
        <w:jc w:val="both"/>
        <w:textAlignment w:val="baseline"/>
        <w:rPr>
          <w:rFonts w:ascii="Aller Light" w:hAnsi="Aller Light"/>
          <w:sz w:val="22"/>
          <w:szCs w:val="22"/>
        </w:rPr>
      </w:pPr>
      <w:r w:rsidRPr="00943CA4">
        <w:rPr>
          <w:rFonts w:ascii="Aller Light" w:hAnsi="Aller Light"/>
          <w:sz w:val="22"/>
          <w:szCs w:val="22"/>
        </w:rPr>
        <w:t xml:space="preserve">Organizations applying for artist fees through a CA grant must provide a letter of commitment/contract, including specified fee amount and performance date, signed by the sponsoring organization and artist.  A copy of artist resumes/biographies is required.  </w:t>
      </w:r>
    </w:p>
    <w:p w:rsidR="00943CA4" w:rsidRPr="00943CA4" w:rsidRDefault="00943CA4" w:rsidP="00943CA4">
      <w:pPr>
        <w:numPr>
          <w:ilvl w:val="0"/>
          <w:numId w:val="10"/>
        </w:numPr>
        <w:overflowPunct w:val="0"/>
        <w:autoSpaceDE w:val="0"/>
        <w:autoSpaceDN w:val="0"/>
        <w:adjustRightInd w:val="0"/>
        <w:jc w:val="both"/>
        <w:textAlignment w:val="baseline"/>
        <w:rPr>
          <w:rFonts w:ascii="Aller Light" w:hAnsi="Aller Light"/>
          <w:sz w:val="22"/>
          <w:szCs w:val="22"/>
        </w:rPr>
      </w:pPr>
      <w:r w:rsidRPr="00943CA4">
        <w:rPr>
          <w:rFonts w:ascii="Aller Light" w:eastAsia="Verdana" w:hAnsi="Aller Light"/>
          <w:sz w:val="22"/>
          <w:szCs w:val="22"/>
        </w:rPr>
        <w:t>An individual artist or collective may apply directly for CA or AE funds if working in partnership with a community-based nonprofit organization or public school that meets the listed eligibility criteria. A letter of commitment/contract from the community-based nonprofit or public school partner confirming the partnership with the applicant artist is required.</w:t>
      </w:r>
      <w:r w:rsidRPr="00943CA4">
        <w:rPr>
          <w:rFonts w:ascii="Aller Light" w:hAnsi="Aller Light"/>
          <w:sz w:val="22"/>
          <w:szCs w:val="22"/>
        </w:rPr>
        <w:t xml:space="preserve">  </w:t>
      </w:r>
      <w:r w:rsidRPr="00943CA4">
        <w:rPr>
          <w:rFonts w:ascii="Aller Light" w:eastAsia="Verdana" w:hAnsi="Aller Light"/>
          <w:sz w:val="22"/>
          <w:szCs w:val="22"/>
        </w:rPr>
        <w:t xml:space="preserve">The commitment letter/contract must outline the scope of the partnership and each partner’s investment or contribution (in-kind and/or cash) towards the proposed project, and must be signed by the artist, an officer of the partnering organization, and/or school principal.  </w:t>
      </w:r>
      <w:r w:rsidRPr="00943CA4">
        <w:rPr>
          <w:rFonts w:ascii="Aller Light" w:hAnsi="Aller Light"/>
          <w:sz w:val="22"/>
          <w:szCs w:val="22"/>
        </w:rPr>
        <w:t>A copy of organization history/promotional information and/or artist resumes/biographies must be included.</w:t>
      </w:r>
    </w:p>
    <w:p w:rsidR="00943CA4" w:rsidRPr="00943CA4" w:rsidRDefault="00943CA4" w:rsidP="00943CA4">
      <w:pPr>
        <w:numPr>
          <w:ilvl w:val="0"/>
          <w:numId w:val="10"/>
        </w:numPr>
        <w:overflowPunct w:val="0"/>
        <w:autoSpaceDE w:val="0"/>
        <w:autoSpaceDN w:val="0"/>
        <w:adjustRightInd w:val="0"/>
        <w:jc w:val="both"/>
        <w:textAlignment w:val="baseline"/>
        <w:rPr>
          <w:rFonts w:ascii="Aller Light" w:hAnsi="Aller Light"/>
          <w:sz w:val="22"/>
          <w:szCs w:val="22"/>
        </w:rPr>
      </w:pPr>
      <w:r w:rsidRPr="00943CA4">
        <w:rPr>
          <w:rFonts w:ascii="Aller Light" w:hAnsi="Aller Light"/>
          <w:sz w:val="22"/>
          <w:szCs w:val="22"/>
        </w:rPr>
        <w:t xml:space="preserve">Organizations applying to work in partnership with a school through an AE grant must submit </w:t>
      </w:r>
      <w:r w:rsidRPr="00943CA4">
        <w:rPr>
          <w:rFonts w:ascii="Aller Light" w:eastAsia="Verdana" w:hAnsi="Aller Light"/>
          <w:sz w:val="22"/>
          <w:szCs w:val="22"/>
        </w:rPr>
        <w:t>a letter of commitment/contract from the school, confirming the partnership with the applicant organization.</w:t>
      </w:r>
      <w:r w:rsidRPr="00943CA4">
        <w:rPr>
          <w:rFonts w:ascii="Aller Light" w:hAnsi="Aller Light"/>
          <w:sz w:val="22"/>
          <w:szCs w:val="22"/>
        </w:rPr>
        <w:t xml:space="preserve"> </w:t>
      </w:r>
      <w:r w:rsidRPr="00943CA4">
        <w:rPr>
          <w:rFonts w:ascii="Aller Light" w:eastAsia="Verdana" w:hAnsi="Aller Light"/>
          <w:sz w:val="22"/>
          <w:szCs w:val="22"/>
        </w:rPr>
        <w:t xml:space="preserve">The commitment letter/contract must outline the scope of the partnership and each partner’s investment or contribution (in-kind and/or cash) towards the proposed project and must be signed by an officer of the partnering organization and school principal.  </w:t>
      </w:r>
      <w:r w:rsidRPr="00943CA4">
        <w:rPr>
          <w:rFonts w:ascii="Aller Light" w:hAnsi="Aller Light"/>
          <w:sz w:val="22"/>
          <w:szCs w:val="22"/>
        </w:rPr>
        <w:t>A copy of organization history/promotional information and/or artist resumes/biographies must be included.</w:t>
      </w:r>
    </w:p>
    <w:p w:rsidR="000575CB" w:rsidRPr="001F1D7C" w:rsidRDefault="0098751D" w:rsidP="005B78E3">
      <w:pPr>
        <w:jc w:val="both"/>
        <w:rPr>
          <w:rFonts w:ascii="Aller Light" w:hAnsi="Aller Light"/>
          <w:szCs w:val="24"/>
        </w:rPr>
      </w:pPr>
      <w:r w:rsidRPr="001F1D7C">
        <w:rPr>
          <w:rFonts w:ascii="Aller Light" w:hAnsi="Aller Light"/>
          <w:b/>
          <w:noProof/>
          <w:szCs w:val="24"/>
        </w:rPr>
        <mc:AlternateContent>
          <mc:Choice Requires="wps">
            <w:drawing>
              <wp:anchor distT="0" distB="0" distL="114300" distR="114300" simplePos="0" relativeHeight="251668480" behindDoc="0" locked="0" layoutInCell="1" allowOverlap="1" wp14:anchorId="52111D59" wp14:editId="759FB546">
                <wp:simplePos x="0" y="0"/>
                <wp:positionH relativeFrom="margin">
                  <wp:posOffset>0</wp:posOffset>
                </wp:positionH>
                <wp:positionV relativeFrom="paragraph">
                  <wp:posOffset>146050</wp:posOffset>
                </wp:positionV>
                <wp:extent cx="6900530" cy="265814"/>
                <wp:effectExtent l="0" t="0" r="15240" b="20320"/>
                <wp:wrapNone/>
                <wp:docPr id="18" name="Rectangle 18"/>
                <wp:cNvGraphicFramePr/>
                <a:graphic xmlns:a="http://schemas.openxmlformats.org/drawingml/2006/main">
                  <a:graphicData uri="http://schemas.microsoft.com/office/word/2010/wordprocessingShape">
                    <wps:wsp>
                      <wps:cNvSpPr/>
                      <wps:spPr>
                        <a:xfrm>
                          <a:off x="0" y="0"/>
                          <a:ext cx="6900530" cy="26581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13ACC" w:rsidRPr="001F1D7C" w:rsidRDefault="00C13ACC" w:rsidP="005B78E3">
                            <w:pPr>
                              <w:rPr>
                                <w:rFonts w:ascii="Aller Light" w:hAnsi="Aller Light"/>
                                <w:b/>
                              </w:rPr>
                            </w:pPr>
                            <w:r w:rsidRPr="001F1D7C">
                              <w:rPr>
                                <w:rFonts w:ascii="Aller Light" w:hAnsi="Aller Light"/>
                                <w:b/>
                              </w:rPr>
                              <w:t>REQUIRED APPLICATION WORKSHOPS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111D59" id="Rectangle 18" o:spid="_x0000_s1034" style="position:absolute;left:0;text-align:left;margin-left:0;margin-top:11.5pt;width:543.35pt;height:20.9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" fillcolor="black [3200]" strokecolor="black [1600]" strokeweight="1pt">
                <v:textbox>
                  <w:txbxContent>
                    <w:p w:rsidR="00C13ACC" w:rsidRPr="001F1D7C" w:rsidRDefault="00C13ACC" w:rsidP="005B78E3">
                      <w:pPr>
                        <w:rPr>
                          <w:rFonts w:ascii="Aller Light" w:hAnsi="Aller Light"/>
                          <w:b/>
                        </w:rPr>
                      </w:pPr>
                      <w:r w:rsidRPr="001F1D7C">
                        <w:rPr>
                          <w:rFonts w:ascii="Aller Light" w:hAnsi="Aller Light"/>
                          <w:b/>
                        </w:rPr>
                        <w:t>REQUIRED APPLICATION WORKSHOPS</w:t>
                      </w:r>
                    </w:p>
                  </w:txbxContent>
                </v:textbox>
                <w10:wrap anchorx="margin"/>
              </v:rect>
            </w:pict>
          </mc:Fallback>
        </mc:AlternateContent>
      </w:r>
    </w:p>
    <w:p w:rsidR="005B78E3" w:rsidRPr="001F1D7C" w:rsidRDefault="005B78E3" w:rsidP="005B78E3">
      <w:pPr>
        <w:jc w:val="both"/>
        <w:rPr>
          <w:rFonts w:ascii="Aller Light" w:hAnsi="Aller Light"/>
          <w:b/>
          <w:szCs w:val="24"/>
        </w:rPr>
      </w:pPr>
    </w:p>
    <w:p w:rsidR="005B78E3" w:rsidRPr="001F1D7C" w:rsidRDefault="005B78E3" w:rsidP="005B78E3">
      <w:pPr>
        <w:jc w:val="both"/>
        <w:rPr>
          <w:rFonts w:ascii="Aller Light" w:hAnsi="Aller Light"/>
          <w:szCs w:val="24"/>
        </w:rPr>
      </w:pPr>
    </w:p>
    <w:p w:rsidR="000575CB" w:rsidRDefault="00AB574D" w:rsidP="005B78E3">
      <w:pPr>
        <w:jc w:val="both"/>
        <w:rPr>
          <w:rFonts w:ascii="Aller Light" w:hAnsi="Aller Light"/>
          <w:szCs w:val="24"/>
        </w:rPr>
      </w:pPr>
      <w:r w:rsidRPr="001F1D7C">
        <w:rPr>
          <w:rFonts w:ascii="Aller Light" w:hAnsi="Aller Light"/>
          <w:szCs w:val="24"/>
        </w:rPr>
        <w:t>All</w:t>
      </w:r>
      <w:r w:rsidR="00FA2DEB">
        <w:rPr>
          <w:rFonts w:ascii="Aller Light" w:hAnsi="Aller Light"/>
          <w:b/>
          <w:szCs w:val="24"/>
        </w:rPr>
        <w:t xml:space="preserve"> </w:t>
      </w:r>
      <w:r w:rsidR="005B78E3" w:rsidRPr="001F1D7C">
        <w:rPr>
          <w:rFonts w:ascii="Aller Light" w:hAnsi="Aller Light"/>
          <w:szCs w:val="24"/>
        </w:rPr>
        <w:t xml:space="preserve">applicants </w:t>
      </w:r>
      <w:r w:rsidR="005B78E3" w:rsidRPr="00D9112B">
        <w:rPr>
          <w:rFonts w:ascii="Aller Light" w:hAnsi="Aller Light"/>
          <w:szCs w:val="24"/>
        </w:rPr>
        <w:t xml:space="preserve">are </w:t>
      </w:r>
      <w:r w:rsidRPr="00D9112B">
        <w:rPr>
          <w:rFonts w:ascii="Aller Light" w:hAnsi="Aller Light"/>
          <w:b/>
          <w:szCs w:val="24"/>
        </w:rPr>
        <w:t>required</w:t>
      </w:r>
      <w:r w:rsidR="005B78E3" w:rsidRPr="00D9112B">
        <w:rPr>
          <w:rFonts w:ascii="Aller Light" w:hAnsi="Aller Light"/>
          <w:szCs w:val="24"/>
        </w:rPr>
        <w:t xml:space="preserve"> to attend a</w:t>
      </w:r>
      <w:r w:rsidR="00EF042C" w:rsidRPr="00D9112B">
        <w:rPr>
          <w:rFonts w:ascii="Aller Light" w:hAnsi="Aller Light"/>
          <w:szCs w:val="24"/>
        </w:rPr>
        <w:t>t least one</w:t>
      </w:r>
      <w:r w:rsidR="005B78E3" w:rsidRPr="00D9112B">
        <w:rPr>
          <w:rFonts w:ascii="Aller Light" w:hAnsi="Aller Light"/>
          <w:szCs w:val="24"/>
        </w:rPr>
        <w:t xml:space="preserve"> </w:t>
      </w:r>
      <w:r w:rsidR="00381C9E" w:rsidRPr="00D9112B">
        <w:rPr>
          <w:rFonts w:ascii="Aller Light" w:hAnsi="Aller Light"/>
          <w:szCs w:val="24"/>
        </w:rPr>
        <w:t xml:space="preserve">mandatory </w:t>
      </w:r>
      <w:r w:rsidR="005B78E3" w:rsidRPr="00D9112B">
        <w:rPr>
          <w:rFonts w:ascii="Aller Light" w:hAnsi="Aller Light"/>
          <w:szCs w:val="24"/>
        </w:rPr>
        <w:t>grant worksho</w:t>
      </w:r>
      <w:r w:rsidR="006F7CED" w:rsidRPr="00D9112B">
        <w:rPr>
          <w:rFonts w:ascii="Aller Light" w:hAnsi="Aller Light"/>
          <w:szCs w:val="24"/>
        </w:rPr>
        <w:t xml:space="preserve">p in </w:t>
      </w:r>
      <w:r w:rsidR="00EF042C" w:rsidRPr="00D9112B">
        <w:rPr>
          <w:rFonts w:ascii="Aller Light" w:hAnsi="Aller Light"/>
          <w:szCs w:val="24"/>
        </w:rPr>
        <w:t>order to apply for the 2020</w:t>
      </w:r>
      <w:r w:rsidR="005B78E3" w:rsidRPr="00D9112B">
        <w:rPr>
          <w:rFonts w:ascii="Aller Light" w:hAnsi="Aller Light"/>
          <w:szCs w:val="24"/>
        </w:rPr>
        <w:t xml:space="preserve"> </w:t>
      </w:r>
      <w:r w:rsidR="00D9112B" w:rsidRPr="00D9112B">
        <w:rPr>
          <w:rFonts w:ascii="Aller Light" w:hAnsi="Aller Light"/>
          <w:szCs w:val="24"/>
        </w:rPr>
        <w:t>Chenango Arts Council Grants</w:t>
      </w:r>
      <w:r w:rsidR="002700FC">
        <w:rPr>
          <w:rFonts w:ascii="Aller Light" w:hAnsi="Aller Light"/>
          <w:szCs w:val="24"/>
        </w:rPr>
        <w:t>:</w:t>
      </w:r>
    </w:p>
    <w:p w:rsidR="00715DF1" w:rsidRDefault="00715DF1" w:rsidP="00715DF1">
      <w:pPr>
        <w:pStyle w:val="ListParagraph"/>
        <w:rPr>
          <w:rFonts w:ascii="Aller Light" w:hAnsi="Aller Light"/>
          <w:szCs w:val="24"/>
        </w:rPr>
      </w:pPr>
    </w:p>
    <w:p w:rsidR="00B97978" w:rsidRDefault="002700FC" w:rsidP="00125EF3">
      <w:pPr>
        <w:pStyle w:val="ListParagraph"/>
        <w:numPr>
          <w:ilvl w:val="0"/>
          <w:numId w:val="12"/>
        </w:numPr>
        <w:rPr>
          <w:rFonts w:ascii="Aller Light" w:hAnsi="Aller Light"/>
          <w:szCs w:val="24"/>
        </w:rPr>
      </w:pPr>
      <w:r w:rsidRPr="00B97978">
        <w:rPr>
          <w:rFonts w:ascii="Aller Light" w:hAnsi="Aller Light"/>
          <w:szCs w:val="24"/>
        </w:rPr>
        <w:t>August 28</w:t>
      </w:r>
      <w:r w:rsidRPr="00B97978">
        <w:rPr>
          <w:rFonts w:ascii="Aller Light" w:hAnsi="Aller Light"/>
          <w:szCs w:val="24"/>
          <w:vertAlign w:val="superscript"/>
        </w:rPr>
        <w:t>th</w:t>
      </w:r>
      <w:r w:rsidRPr="00B97978">
        <w:rPr>
          <w:rFonts w:ascii="Aller Light" w:hAnsi="Aller Light"/>
          <w:szCs w:val="24"/>
        </w:rPr>
        <w:t xml:space="preserve"> </w:t>
      </w:r>
      <w:r w:rsidR="00B97978">
        <w:rPr>
          <w:rFonts w:ascii="Aller Light" w:hAnsi="Aller Light"/>
          <w:szCs w:val="24"/>
        </w:rPr>
        <w:t xml:space="preserve">@ 4:30pm – </w:t>
      </w:r>
      <w:proofErr w:type="spellStart"/>
      <w:r w:rsidR="00B97978">
        <w:rPr>
          <w:rFonts w:ascii="Aller Light" w:hAnsi="Aller Light"/>
          <w:szCs w:val="24"/>
        </w:rPr>
        <w:t>Hartwick</w:t>
      </w:r>
      <w:proofErr w:type="spellEnd"/>
      <w:r w:rsidR="00B97978">
        <w:rPr>
          <w:rFonts w:ascii="Aller Light" w:hAnsi="Aller Light"/>
          <w:szCs w:val="24"/>
        </w:rPr>
        <w:t xml:space="preserve"> College </w:t>
      </w:r>
      <w:proofErr w:type="spellStart"/>
      <w:r w:rsidR="00B97978">
        <w:rPr>
          <w:rFonts w:ascii="Aller Light" w:hAnsi="Aller Light"/>
          <w:szCs w:val="24"/>
        </w:rPr>
        <w:t>Yager</w:t>
      </w:r>
      <w:proofErr w:type="spellEnd"/>
      <w:r w:rsidR="00B97978">
        <w:rPr>
          <w:rFonts w:ascii="Aller Light" w:hAnsi="Aller Light"/>
          <w:szCs w:val="24"/>
        </w:rPr>
        <w:t xml:space="preserve"> Museum (Otsego County)</w:t>
      </w:r>
    </w:p>
    <w:p w:rsidR="002700FC" w:rsidRPr="00B97978" w:rsidRDefault="00B97978" w:rsidP="00125EF3">
      <w:pPr>
        <w:pStyle w:val="ListParagraph"/>
        <w:numPr>
          <w:ilvl w:val="0"/>
          <w:numId w:val="12"/>
        </w:numPr>
        <w:rPr>
          <w:rFonts w:ascii="Aller Light" w:hAnsi="Aller Light"/>
          <w:szCs w:val="24"/>
        </w:rPr>
      </w:pPr>
      <w:proofErr w:type="spellStart"/>
      <w:r>
        <w:rPr>
          <w:rFonts w:ascii="Aller Light" w:hAnsi="Aller Light"/>
          <w:szCs w:val="24"/>
        </w:rPr>
        <w:t>Augst</w:t>
      </w:r>
      <w:proofErr w:type="spellEnd"/>
      <w:r>
        <w:rPr>
          <w:rFonts w:ascii="Aller Light" w:hAnsi="Aller Light"/>
          <w:szCs w:val="24"/>
        </w:rPr>
        <w:t xml:space="preserve"> 29</w:t>
      </w:r>
      <w:r w:rsidRPr="00B97978">
        <w:rPr>
          <w:rFonts w:ascii="Aller Light" w:hAnsi="Aller Light"/>
          <w:szCs w:val="24"/>
          <w:vertAlign w:val="superscript"/>
        </w:rPr>
        <w:t>th</w:t>
      </w:r>
      <w:r>
        <w:rPr>
          <w:rFonts w:ascii="Aller Light" w:hAnsi="Aller Light"/>
          <w:szCs w:val="24"/>
        </w:rPr>
        <w:t xml:space="preserve"> &amp; Sept 4</w:t>
      </w:r>
      <w:r w:rsidRPr="00B97978">
        <w:rPr>
          <w:rFonts w:ascii="Aller Light" w:hAnsi="Aller Light"/>
          <w:szCs w:val="24"/>
          <w:vertAlign w:val="superscript"/>
        </w:rPr>
        <w:t>th</w:t>
      </w:r>
      <w:r>
        <w:rPr>
          <w:rFonts w:ascii="Aller Light" w:hAnsi="Aller Light"/>
          <w:szCs w:val="24"/>
        </w:rPr>
        <w:t xml:space="preserve"> @ 4:30pm – La Maison Blanche (Chenango County)</w:t>
      </w:r>
    </w:p>
    <w:p w:rsidR="002700FC" w:rsidRPr="002700FC" w:rsidRDefault="00B97978" w:rsidP="00715DF1">
      <w:pPr>
        <w:pStyle w:val="ListParagraph"/>
        <w:numPr>
          <w:ilvl w:val="0"/>
          <w:numId w:val="12"/>
        </w:numPr>
        <w:rPr>
          <w:rFonts w:ascii="Aller Light" w:hAnsi="Aller Light"/>
          <w:szCs w:val="24"/>
        </w:rPr>
      </w:pPr>
      <w:r>
        <w:rPr>
          <w:rFonts w:ascii="Aller Light" w:hAnsi="Aller Light"/>
          <w:szCs w:val="24"/>
        </w:rPr>
        <w:t>August 31</w:t>
      </w:r>
      <w:r w:rsidRPr="00B97978">
        <w:rPr>
          <w:rFonts w:ascii="Aller Light" w:hAnsi="Aller Light"/>
          <w:szCs w:val="24"/>
          <w:vertAlign w:val="superscript"/>
        </w:rPr>
        <w:t>st</w:t>
      </w:r>
      <w:r w:rsidR="00F02923">
        <w:rPr>
          <w:rFonts w:ascii="Aller Light" w:hAnsi="Aller Light"/>
          <w:szCs w:val="24"/>
        </w:rPr>
        <w:t xml:space="preserve"> 4:30p</w:t>
      </w:r>
      <w:r>
        <w:rPr>
          <w:rFonts w:ascii="Aller Light" w:hAnsi="Aller Light"/>
          <w:szCs w:val="24"/>
        </w:rPr>
        <w:t>m</w:t>
      </w:r>
      <w:r w:rsidR="006C349B">
        <w:rPr>
          <w:rFonts w:ascii="Aller Light" w:hAnsi="Aller Light"/>
          <w:szCs w:val="24"/>
        </w:rPr>
        <w:t xml:space="preserve"> – Broome County Arts Council (</w:t>
      </w:r>
      <w:bookmarkStart w:id="0" w:name="_GoBack"/>
      <w:bookmarkEnd w:id="0"/>
      <w:r>
        <w:rPr>
          <w:rFonts w:ascii="Aller Light" w:hAnsi="Aller Light"/>
          <w:szCs w:val="24"/>
        </w:rPr>
        <w:t>Broome County)</w:t>
      </w:r>
    </w:p>
    <w:p w:rsidR="000575CB" w:rsidRPr="001F1D7C" w:rsidRDefault="000575CB" w:rsidP="00715DF1">
      <w:pPr>
        <w:rPr>
          <w:rFonts w:ascii="Aller Light" w:hAnsi="Aller Light"/>
          <w:szCs w:val="24"/>
        </w:rPr>
      </w:pPr>
    </w:p>
    <w:p w:rsidR="00943CA4" w:rsidRDefault="00943CA4" w:rsidP="005B78E3">
      <w:pPr>
        <w:jc w:val="both"/>
        <w:rPr>
          <w:rFonts w:ascii="Aller Light" w:hAnsi="Aller Light"/>
          <w:b/>
          <w:szCs w:val="24"/>
        </w:rPr>
      </w:pPr>
    </w:p>
    <w:p w:rsidR="00943CA4" w:rsidRDefault="00943CA4" w:rsidP="005B78E3">
      <w:pPr>
        <w:jc w:val="both"/>
        <w:rPr>
          <w:rFonts w:ascii="Aller Light" w:hAnsi="Aller Light"/>
          <w:b/>
          <w:szCs w:val="24"/>
        </w:rPr>
      </w:pPr>
    </w:p>
    <w:p w:rsidR="005B78E3" w:rsidRPr="001F1D7C" w:rsidRDefault="005B78E3" w:rsidP="005B78E3">
      <w:pPr>
        <w:jc w:val="both"/>
        <w:rPr>
          <w:rFonts w:ascii="Aller Light" w:hAnsi="Aller Light"/>
          <w:b/>
          <w:szCs w:val="24"/>
        </w:rPr>
      </w:pPr>
      <w:r w:rsidRPr="001F1D7C">
        <w:rPr>
          <w:rFonts w:ascii="Aller Light" w:hAnsi="Aller Light"/>
          <w:b/>
          <w:noProof/>
          <w:szCs w:val="24"/>
        </w:rPr>
        <mc:AlternateContent>
          <mc:Choice Requires="wps">
            <w:drawing>
              <wp:anchor distT="0" distB="0" distL="114300" distR="114300" simplePos="0" relativeHeight="251669504" behindDoc="0" locked="0" layoutInCell="1" allowOverlap="1" wp14:anchorId="51CFD37E" wp14:editId="2CF166BC">
                <wp:simplePos x="0" y="0"/>
                <wp:positionH relativeFrom="margin">
                  <wp:posOffset>0</wp:posOffset>
                </wp:positionH>
                <wp:positionV relativeFrom="paragraph">
                  <wp:posOffset>0</wp:posOffset>
                </wp:positionV>
                <wp:extent cx="6900530" cy="265814"/>
                <wp:effectExtent l="0" t="0" r="15240" b="20320"/>
                <wp:wrapNone/>
                <wp:docPr id="19" name="Rectangle 19"/>
                <wp:cNvGraphicFramePr/>
                <a:graphic xmlns:a="http://schemas.openxmlformats.org/drawingml/2006/main">
                  <a:graphicData uri="http://schemas.microsoft.com/office/word/2010/wordprocessingShape">
                    <wps:wsp>
                      <wps:cNvSpPr/>
                      <wps:spPr>
                        <a:xfrm>
                          <a:off x="0" y="0"/>
                          <a:ext cx="6900530" cy="26581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13ACC" w:rsidRPr="001F1D7C" w:rsidRDefault="00C13ACC" w:rsidP="005B78E3">
                            <w:pPr>
                              <w:rPr>
                                <w:rFonts w:ascii="Aller Light" w:hAnsi="Aller Light"/>
                                <w:b/>
                              </w:rPr>
                            </w:pPr>
                            <w:r w:rsidRPr="001F1D7C">
                              <w:rPr>
                                <w:rFonts w:ascii="Aller Light" w:hAnsi="Aller Light"/>
                                <w:b/>
                              </w:rPr>
                              <w:t>DEADLINES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FD37E" id="Rectangle 19" o:spid="_x0000_s1035" style="position:absolute;left:0;text-align:left;margin-left:0;margin-top:0;width:543.35pt;height:20.9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" fillcolor="black [3200]" strokecolor="black [1600]" strokeweight="1pt">
                <v:textbox>
                  <w:txbxContent>
                    <w:p w:rsidR="00C13ACC" w:rsidRPr="001F1D7C" w:rsidRDefault="00C13ACC" w:rsidP="005B78E3">
                      <w:pPr>
                        <w:rPr>
                          <w:rFonts w:ascii="Aller Light" w:hAnsi="Aller Light"/>
                          <w:b/>
                        </w:rPr>
                      </w:pPr>
                      <w:r w:rsidRPr="001F1D7C">
                        <w:rPr>
                          <w:rFonts w:ascii="Aller Light" w:hAnsi="Aller Light"/>
                          <w:b/>
                        </w:rPr>
                        <w:t>DEADLINES</w:t>
                      </w:r>
                    </w:p>
                  </w:txbxContent>
                </v:textbox>
                <w10:wrap anchorx="margin"/>
              </v:rect>
            </w:pict>
          </mc:Fallback>
        </mc:AlternateContent>
      </w: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p>
    <w:tbl>
      <w:tblPr>
        <w:tblStyle w:val="TableGrid"/>
        <w:tblW w:w="0" w:type="auto"/>
        <w:tblInd w:w="1477" w:type="dxa"/>
        <w:tblLook w:val="04A0" w:firstRow="1" w:lastRow="0" w:firstColumn="1" w:lastColumn="0" w:noHBand="0" w:noVBand="1"/>
      </w:tblPr>
      <w:tblGrid>
        <w:gridCol w:w="3510"/>
        <w:gridCol w:w="4320"/>
      </w:tblGrid>
      <w:tr w:rsidR="005B78E3" w:rsidRPr="001F1D7C" w:rsidTr="00E65BFF">
        <w:trPr>
          <w:trHeight w:val="458"/>
        </w:trPr>
        <w:tc>
          <w:tcPr>
            <w:tcW w:w="3510" w:type="dxa"/>
            <w:shd w:val="clear" w:color="auto" w:fill="D9D9D9" w:themeFill="background1" w:themeFillShade="D9"/>
          </w:tcPr>
          <w:p w:rsidR="005B78E3" w:rsidRPr="001F1D7C" w:rsidRDefault="00EF6E89" w:rsidP="00E65BFF">
            <w:pPr>
              <w:jc w:val="center"/>
              <w:rPr>
                <w:rFonts w:ascii="Aller Light" w:hAnsi="Aller Light"/>
                <w:b/>
                <w:szCs w:val="24"/>
              </w:rPr>
            </w:pPr>
            <w:r w:rsidRPr="001F1D7C">
              <w:rPr>
                <w:rFonts w:ascii="Aller Light" w:hAnsi="Aller Light"/>
                <w:b/>
                <w:szCs w:val="24"/>
              </w:rPr>
              <w:t xml:space="preserve">GRANT </w:t>
            </w:r>
            <w:r w:rsidR="005B78E3" w:rsidRPr="001F1D7C">
              <w:rPr>
                <w:rFonts w:ascii="Aller Light" w:hAnsi="Aller Light"/>
                <w:b/>
                <w:szCs w:val="24"/>
              </w:rPr>
              <w:t>PROGRAM</w:t>
            </w:r>
          </w:p>
        </w:tc>
        <w:tc>
          <w:tcPr>
            <w:tcW w:w="4320" w:type="dxa"/>
            <w:shd w:val="clear" w:color="auto" w:fill="D9D9D9" w:themeFill="background1" w:themeFillShade="D9"/>
          </w:tcPr>
          <w:p w:rsidR="005B78E3" w:rsidRPr="001F1D7C" w:rsidRDefault="005B78E3" w:rsidP="00E65BFF">
            <w:pPr>
              <w:jc w:val="center"/>
              <w:rPr>
                <w:rFonts w:ascii="Aller Light" w:hAnsi="Aller Light"/>
                <w:b/>
                <w:szCs w:val="24"/>
              </w:rPr>
            </w:pPr>
            <w:r w:rsidRPr="001F1D7C">
              <w:rPr>
                <w:rFonts w:ascii="Aller Light" w:hAnsi="Aller Light"/>
                <w:b/>
                <w:szCs w:val="24"/>
              </w:rPr>
              <w:t>APPLICATION DEADLINE</w:t>
            </w:r>
          </w:p>
        </w:tc>
      </w:tr>
      <w:tr w:rsidR="005B78E3" w:rsidRPr="001F1D7C" w:rsidTr="00E65BFF">
        <w:trPr>
          <w:trHeight w:val="485"/>
        </w:trPr>
        <w:tc>
          <w:tcPr>
            <w:tcW w:w="3510" w:type="dxa"/>
            <w:vAlign w:val="center"/>
          </w:tcPr>
          <w:p w:rsidR="005B78E3" w:rsidRPr="001F1D7C" w:rsidRDefault="00943CA4" w:rsidP="00E65BFF">
            <w:pPr>
              <w:rPr>
                <w:rFonts w:ascii="Aller Light" w:hAnsi="Aller Light"/>
                <w:szCs w:val="24"/>
              </w:rPr>
            </w:pPr>
            <w:r>
              <w:rPr>
                <w:rFonts w:ascii="Aller Light" w:hAnsi="Aller Light"/>
                <w:szCs w:val="24"/>
              </w:rPr>
              <w:t>Community Arts (CA</w:t>
            </w:r>
            <w:r w:rsidR="005B78E3" w:rsidRPr="001F1D7C">
              <w:rPr>
                <w:rFonts w:ascii="Aller Light" w:hAnsi="Aller Light"/>
                <w:szCs w:val="24"/>
              </w:rPr>
              <w:t>)</w:t>
            </w:r>
          </w:p>
        </w:tc>
        <w:tc>
          <w:tcPr>
            <w:tcW w:w="4320" w:type="dxa"/>
            <w:vAlign w:val="center"/>
          </w:tcPr>
          <w:p w:rsidR="005B78E3" w:rsidRPr="001F1D7C" w:rsidRDefault="00AB2947" w:rsidP="00943CA4">
            <w:pPr>
              <w:rPr>
                <w:rFonts w:ascii="Aller Light" w:hAnsi="Aller Light"/>
                <w:szCs w:val="24"/>
              </w:rPr>
            </w:pPr>
            <w:r w:rsidRPr="001F1D7C">
              <w:rPr>
                <w:rFonts w:ascii="Aller Light" w:hAnsi="Aller Light"/>
                <w:szCs w:val="24"/>
              </w:rPr>
              <w:t xml:space="preserve">Friday, </w:t>
            </w:r>
            <w:r w:rsidR="00943CA4">
              <w:rPr>
                <w:rFonts w:ascii="Aller Light" w:hAnsi="Aller Light"/>
                <w:szCs w:val="24"/>
              </w:rPr>
              <w:t>November 29</w:t>
            </w:r>
            <w:r w:rsidR="00943CA4" w:rsidRPr="00943CA4">
              <w:rPr>
                <w:rFonts w:ascii="Aller Light" w:hAnsi="Aller Light"/>
                <w:szCs w:val="24"/>
                <w:vertAlign w:val="superscript"/>
              </w:rPr>
              <w:t>th</w:t>
            </w:r>
            <w:r w:rsidR="00943CA4">
              <w:rPr>
                <w:rFonts w:ascii="Aller Light" w:hAnsi="Aller Light"/>
                <w:szCs w:val="24"/>
              </w:rPr>
              <w:t>, 2019</w:t>
            </w:r>
            <w:r w:rsidR="00C6482B" w:rsidRPr="001F1D7C">
              <w:rPr>
                <w:rFonts w:ascii="Aller Light" w:hAnsi="Aller Light"/>
                <w:szCs w:val="24"/>
              </w:rPr>
              <w:t xml:space="preserve"> by </w:t>
            </w:r>
            <w:r w:rsidR="00943CA4">
              <w:rPr>
                <w:rFonts w:ascii="Aller Light" w:hAnsi="Aller Light"/>
                <w:szCs w:val="24"/>
              </w:rPr>
              <w:t>5</w:t>
            </w:r>
            <w:r w:rsidR="005B78E3" w:rsidRPr="001F1D7C">
              <w:rPr>
                <w:rFonts w:ascii="Aller Light" w:hAnsi="Aller Light"/>
                <w:szCs w:val="24"/>
              </w:rPr>
              <w:t>:00 PM</w:t>
            </w:r>
          </w:p>
        </w:tc>
      </w:tr>
      <w:tr w:rsidR="005B78E3" w:rsidRPr="001F1D7C" w:rsidTr="00E65BFF">
        <w:trPr>
          <w:trHeight w:val="539"/>
        </w:trPr>
        <w:tc>
          <w:tcPr>
            <w:tcW w:w="3510" w:type="dxa"/>
            <w:vAlign w:val="center"/>
          </w:tcPr>
          <w:p w:rsidR="005B78E3" w:rsidRPr="001F1D7C" w:rsidRDefault="00943CA4" w:rsidP="00E65BFF">
            <w:pPr>
              <w:rPr>
                <w:rFonts w:ascii="Aller Light" w:hAnsi="Aller Light"/>
                <w:szCs w:val="24"/>
              </w:rPr>
            </w:pPr>
            <w:r>
              <w:rPr>
                <w:rFonts w:ascii="Aller Light" w:hAnsi="Aller Light"/>
                <w:szCs w:val="24"/>
              </w:rPr>
              <w:t>Arts In Education (AE)</w:t>
            </w:r>
          </w:p>
        </w:tc>
        <w:tc>
          <w:tcPr>
            <w:tcW w:w="4320" w:type="dxa"/>
            <w:vAlign w:val="center"/>
          </w:tcPr>
          <w:p w:rsidR="005B78E3" w:rsidRPr="001F1D7C" w:rsidRDefault="00AB2947" w:rsidP="00943CA4">
            <w:pPr>
              <w:rPr>
                <w:rFonts w:ascii="Aller Light" w:hAnsi="Aller Light"/>
                <w:szCs w:val="24"/>
              </w:rPr>
            </w:pPr>
            <w:r w:rsidRPr="001F1D7C">
              <w:rPr>
                <w:rFonts w:ascii="Aller Light" w:hAnsi="Aller Light"/>
                <w:szCs w:val="24"/>
              </w:rPr>
              <w:t xml:space="preserve">Friday, </w:t>
            </w:r>
            <w:r w:rsidR="00943CA4">
              <w:rPr>
                <w:rFonts w:ascii="Aller Light" w:hAnsi="Aller Light"/>
                <w:szCs w:val="24"/>
              </w:rPr>
              <w:t>November 29</w:t>
            </w:r>
            <w:r w:rsidR="00943CA4" w:rsidRPr="00943CA4">
              <w:rPr>
                <w:rFonts w:ascii="Aller Light" w:hAnsi="Aller Light"/>
                <w:szCs w:val="24"/>
                <w:vertAlign w:val="superscript"/>
              </w:rPr>
              <w:t>th</w:t>
            </w:r>
            <w:r w:rsidR="00943CA4">
              <w:rPr>
                <w:rFonts w:ascii="Aller Light" w:hAnsi="Aller Light"/>
                <w:szCs w:val="24"/>
              </w:rPr>
              <w:t>, 2019 by 5</w:t>
            </w:r>
            <w:r w:rsidR="005B78E3" w:rsidRPr="001F1D7C">
              <w:rPr>
                <w:rFonts w:ascii="Aller Light" w:hAnsi="Aller Light"/>
                <w:szCs w:val="24"/>
              </w:rPr>
              <w:t>:00 PM</w:t>
            </w:r>
          </w:p>
        </w:tc>
      </w:tr>
    </w:tbl>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b/>
          <w:szCs w:val="24"/>
        </w:rPr>
      </w:pPr>
      <w:r w:rsidRPr="001F1D7C">
        <w:rPr>
          <w:rFonts w:ascii="Aller Light" w:hAnsi="Aller Light"/>
          <w:b/>
          <w:noProof/>
          <w:szCs w:val="24"/>
        </w:rPr>
        <mc:AlternateContent>
          <mc:Choice Requires="wps">
            <w:drawing>
              <wp:anchor distT="0" distB="0" distL="114300" distR="114300" simplePos="0" relativeHeight="251670528" behindDoc="0" locked="0" layoutInCell="1" allowOverlap="1" wp14:anchorId="43FF0B98" wp14:editId="2A6CA322">
                <wp:simplePos x="0" y="0"/>
                <wp:positionH relativeFrom="margin">
                  <wp:posOffset>0</wp:posOffset>
                </wp:positionH>
                <wp:positionV relativeFrom="paragraph">
                  <wp:posOffset>0</wp:posOffset>
                </wp:positionV>
                <wp:extent cx="6900530" cy="265814"/>
                <wp:effectExtent l="0" t="0" r="15240" b="20320"/>
                <wp:wrapNone/>
                <wp:docPr id="20" name="Rectangle 20"/>
                <wp:cNvGraphicFramePr/>
                <a:graphic xmlns:a="http://schemas.openxmlformats.org/drawingml/2006/main">
                  <a:graphicData uri="http://schemas.microsoft.com/office/word/2010/wordprocessingShape">
                    <wps:wsp>
                      <wps:cNvSpPr/>
                      <wps:spPr>
                        <a:xfrm>
                          <a:off x="0" y="0"/>
                          <a:ext cx="6900530" cy="26581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13ACC" w:rsidRPr="001F1D7C" w:rsidRDefault="00C13ACC" w:rsidP="005B78E3">
                            <w:pPr>
                              <w:rPr>
                                <w:rFonts w:ascii="Aller Light" w:hAnsi="Aller Light"/>
                                <w:b/>
                              </w:rPr>
                            </w:pPr>
                            <w:r w:rsidRPr="001F1D7C">
                              <w:rPr>
                                <w:rFonts w:ascii="Aller Light" w:hAnsi="Aller Light"/>
                                <w:b/>
                              </w:rPr>
                              <w:t>FUNDING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FF0B98" id="Rectangle 20" o:spid="_x0000_s1036" style="position:absolute;left:0;text-align:left;margin-left:0;margin-top:0;width:543.35pt;height:20.9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" fillcolor="black [3200]" strokecolor="black [1600]" strokeweight="1pt">
                <v:textbox>
                  <w:txbxContent>
                    <w:p w:rsidR="00C13ACC" w:rsidRPr="001F1D7C" w:rsidRDefault="00C13ACC" w:rsidP="005B78E3">
                      <w:pPr>
                        <w:rPr>
                          <w:rFonts w:ascii="Aller Light" w:hAnsi="Aller Light"/>
                          <w:b/>
                        </w:rPr>
                      </w:pPr>
                      <w:r w:rsidRPr="001F1D7C">
                        <w:rPr>
                          <w:rFonts w:ascii="Aller Light" w:hAnsi="Aller Light"/>
                          <w:b/>
                        </w:rPr>
                        <w:t>FUNDING LEVELS</w:t>
                      </w:r>
                    </w:p>
                  </w:txbxContent>
                </v:textbox>
                <w10:wrap anchorx="margin"/>
              </v:rect>
            </w:pict>
          </mc:Fallback>
        </mc:AlternateContent>
      </w:r>
    </w:p>
    <w:p w:rsidR="005B78E3" w:rsidRPr="001F1D7C" w:rsidRDefault="005B78E3" w:rsidP="005B78E3">
      <w:pPr>
        <w:jc w:val="both"/>
        <w:rPr>
          <w:rFonts w:ascii="Aller Light" w:hAnsi="Aller Light"/>
          <w:szCs w:val="24"/>
        </w:rPr>
      </w:pPr>
    </w:p>
    <w:p w:rsidR="005B78E3" w:rsidRDefault="00661737" w:rsidP="005B78E3">
      <w:pPr>
        <w:jc w:val="both"/>
        <w:rPr>
          <w:rFonts w:ascii="Aller Light" w:hAnsi="Aller Light"/>
          <w:szCs w:val="24"/>
        </w:rPr>
      </w:pPr>
      <w:r w:rsidRPr="001F1D7C">
        <w:rPr>
          <w:rFonts w:ascii="Aller Light" w:hAnsi="Aller Light"/>
          <w:szCs w:val="24"/>
        </w:rPr>
        <w:t xml:space="preserve">The maximum funding </w:t>
      </w:r>
      <w:r w:rsidR="005B78E3" w:rsidRPr="001F1D7C">
        <w:rPr>
          <w:rFonts w:ascii="Aller Light" w:hAnsi="Aller Light"/>
          <w:szCs w:val="24"/>
        </w:rPr>
        <w:t xml:space="preserve">request in the </w:t>
      </w:r>
      <w:r w:rsidR="00943CA4">
        <w:rPr>
          <w:rFonts w:ascii="Aller Light" w:hAnsi="Aller Light"/>
          <w:szCs w:val="24"/>
        </w:rPr>
        <w:t xml:space="preserve">Community Arts </w:t>
      </w:r>
      <w:r w:rsidR="005B78E3" w:rsidRPr="001F1D7C">
        <w:rPr>
          <w:rFonts w:ascii="Aller Light" w:hAnsi="Aller Light"/>
          <w:szCs w:val="24"/>
        </w:rPr>
        <w:t xml:space="preserve">and </w:t>
      </w:r>
      <w:r w:rsidR="00943CA4">
        <w:rPr>
          <w:rFonts w:ascii="Aller Light" w:hAnsi="Aller Light"/>
          <w:szCs w:val="24"/>
        </w:rPr>
        <w:t>Arts Education</w:t>
      </w:r>
      <w:r w:rsidR="005B78E3" w:rsidRPr="001F1D7C">
        <w:rPr>
          <w:rFonts w:ascii="Aller Light" w:hAnsi="Aller Light"/>
          <w:szCs w:val="24"/>
        </w:rPr>
        <w:t xml:space="preserve"> </w:t>
      </w:r>
      <w:r w:rsidRPr="001F1D7C">
        <w:rPr>
          <w:rFonts w:ascii="Aller Light" w:hAnsi="Aller Light"/>
          <w:szCs w:val="24"/>
        </w:rPr>
        <w:t>categories is $5,000; t</w:t>
      </w:r>
      <w:r w:rsidR="005B78E3" w:rsidRPr="001F1D7C">
        <w:rPr>
          <w:rFonts w:ascii="Aller Light" w:hAnsi="Aller Light"/>
          <w:szCs w:val="24"/>
        </w:rPr>
        <w:t xml:space="preserve">he minimum </w:t>
      </w:r>
      <w:r w:rsidRPr="001F1D7C">
        <w:rPr>
          <w:rFonts w:ascii="Aller Light" w:hAnsi="Aller Light"/>
          <w:szCs w:val="24"/>
        </w:rPr>
        <w:t xml:space="preserve">for these two categories </w:t>
      </w:r>
      <w:r w:rsidR="005B78E3" w:rsidRPr="001F1D7C">
        <w:rPr>
          <w:rFonts w:ascii="Aller Light" w:hAnsi="Aller Light"/>
          <w:szCs w:val="24"/>
        </w:rPr>
        <w:t xml:space="preserve">is $500. </w:t>
      </w:r>
    </w:p>
    <w:p w:rsidR="00947B47" w:rsidRDefault="00947B47" w:rsidP="005B78E3">
      <w:pPr>
        <w:jc w:val="both"/>
        <w:rPr>
          <w:rFonts w:ascii="Aller Light" w:hAnsi="Aller Light"/>
          <w:szCs w:val="24"/>
        </w:rPr>
      </w:pPr>
    </w:p>
    <w:p w:rsidR="00947B47" w:rsidRPr="00EE2888" w:rsidRDefault="00947B47" w:rsidP="00947B47">
      <w:pPr>
        <w:spacing w:after="160" w:line="259" w:lineRule="auto"/>
        <w:rPr>
          <w:rFonts w:ascii="Aller Light" w:hAnsi="Aller Light"/>
          <w:szCs w:val="24"/>
        </w:rPr>
      </w:pPr>
      <w:r>
        <w:rPr>
          <w:rFonts w:ascii="Aller Light" w:hAnsi="Aller Light"/>
          <w:b/>
          <w:szCs w:val="24"/>
          <w:u w:val="single"/>
        </w:rPr>
        <w:t xml:space="preserve">CA </w:t>
      </w:r>
      <w:r w:rsidRPr="00EE2888">
        <w:rPr>
          <w:rFonts w:ascii="Aller Light" w:hAnsi="Aller Light"/>
          <w:b/>
          <w:szCs w:val="24"/>
          <w:u w:val="single"/>
        </w:rPr>
        <w:t>Funding</w:t>
      </w:r>
      <w:r w:rsidRPr="00EE2888">
        <w:rPr>
          <w:rFonts w:ascii="Aller Light" w:hAnsi="Aller Light"/>
          <w:szCs w:val="24"/>
        </w:rPr>
        <w:t xml:space="preserve"> </w:t>
      </w:r>
      <w:r w:rsidRPr="00EE2888">
        <w:rPr>
          <w:rFonts w:ascii="Aller Light" w:hAnsi="Aller Light"/>
          <w:b/>
          <w:szCs w:val="24"/>
        </w:rPr>
        <w:t xml:space="preserve">- </w:t>
      </w:r>
      <w:r w:rsidRPr="00EE2888">
        <w:rPr>
          <w:rFonts w:ascii="Aller Light" w:hAnsi="Aller Light"/>
          <w:szCs w:val="24"/>
        </w:rPr>
        <w:t>Grant requests can range from $500 - $5,000. This is a competitive program.  In 2019 approximately 97% of applicants were funded, and received an average grant of $2,187. You may apply for a maximum of 50% of the complete cost of the proposed project. The remaining 50% of the project budget may be cash, in-kind, or a combination of both. The grant request must be equal to the gap between the projected expenses and income. A helpful formula to calculate this amount is:</w:t>
      </w:r>
      <w:r w:rsidRPr="00EE2888">
        <w:rPr>
          <w:rFonts w:ascii="Aller Light" w:hAnsi="Aller Light"/>
          <w:b/>
          <w:szCs w:val="24"/>
        </w:rPr>
        <w:t xml:space="preserve"> Projected Expenses – Project Income = Grant Request Amount.</w:t>
      </w:r>
    </w:p>
    <w:p w:rsidR="00947B47" w:rsidRPr="00947B47" w:rsidRDefault="00947B47" w:rsidP="00947B47">
      <w:pPr>
        <w:jc w:val="both"/>
        <w:rPr>
          <w:rFonts w:ascii="Aller Light" w:hAnsi="Aller Light"/>
          <w:b/>
          <w:szCs w:val="22"/>
          <w:u w:val="single"/>
        </w:rPr>
      </w:pPr>
      <w:r w:rsidRPr="00947B47">
        <w:rPr>
          <w:rFonts w:ascii="Aller Light" w:hAnsi="Aller Light"/>
          <w:b/>
          <w:szCs w:val="22"/>
          <w:u w:val="single"/>
        </w:rPr>
        <w:t xml:space="preserve">AE Funding - </w:t>
      </w:r>
      <w:r w:rsidRPr="00947B47">
        <w:rPr>
          <w:rFonts w:ascii="Aller Light" w:hAnsi="Aller Light"/>
          <w:szCs w:val="22"/>
        </w:rPr>
        <w:t xml:space="preserve">Grant requests can range from $500 - $5000. This is a competitive program.  In 2019 100% of applicants were funded, and received an average grant size of $2,827.40. Grant amounts above $2,500 represented 40% of the AE grantees. You may apply for a maximum of 50% of the complete cost of the proposed project. The remaining 50% of the project budget may be cash, in-kind, or a combination of both. </w:t>
      </w:r>
      <w:r w:rsidRPr="00947B47">
        <w:rPr>
          <w:rFonts w:ascii="Aller Light" w:hAnsi="Aller Light"/>
          <w:szCs w:val="28"/>
        </w:rPr>
        <w:t>The grant request must be equal to the gap between the projected expenses and income. A helpful formula to calculate this amount is:</w:t>
      </w:r>
      <w:r w:rsidRPr="00947B47">
        <w:rPr>
          <w:rFonts w:ascii="Aller Light" w:hAnsi="Aller Light"/>
          <w:b/>
          <w:szCs w:val="28"/>
        </w:rPr>
        <w:t xml:space="preserve"> Projected Expenses – Project Income = Grant Request Amount.</w:t>
      </w:r>
    </w:p>
    <w:p w:rsidR="00947B47" w:rsidRPr="001F1D7C" w:rsidRDefault="00947B47" w:rsidP="005B78E3">
      <w:pPr>
        <w:jc w:val="both"/>
        <w:rPr>
          <w:rFonts w:ascii="Aller Light" w:hAnsi="Aller Light"/>
          <w:szCs w:val="24"/>
        </w:rPr>
      </w:pP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b/>
          <w:szCs w:val="24"/>
        </w:rPr>
        <w:t xml:space="preserve">ORGANIZATIONS MAY APPLY FOR UP TO 3 PROJECTS; HOWEVER, THE SUM TOTAL OF REQUESTS </w:t>
      </w:r>
      <w:r w:rsidR="000012AD" w:rsidRPr="001F1D7C">
        <w:rPr>
          <w:rFonts w:ascii="Aller Light" w:hAnsi="Aller Light"/>
          <w:b/>
          <w:szCs w:val="24"/>
        </w:rPr>
        <w:t>MAY NOT</w:t>
      </w:r>
      <w:r w:rsidRPr="001F1D7C">
        <w:rPr>
          <w:rFonts w:ascii="Aller Light" w:hAnsi="Aller Light"/>
          <w:b/>
          <w:szCs w:val="24"/>
        </w:rPr>
        <w:t xml:space="preserve"> EXCEED $5,000</w:t>
      </w:r>
      <w:r w:rsidRPr="001F1D7C">
        <w:rPr>
          <w:rFonts w:ascii="Aller Light" w:hAnsi="Aller Light"/>
          <w:szCs w:val="24"/>
        </w:rPr>
        <w:t xml:space="preserve">. Organizations may apply for a Creative Communities project grant and also serve as a </w:t>
      </w:r>
      <w:r w:rsidR="00EF042C">
        <w:rPr>
          <w:rFonts w:ascii="Aller Light" w:hAnsi="Aller Light"/>
          <w:szCs w:val="24"/>
        </w:rPr>
        <w:t xml:space="preserve">fiscal </w:t>
      </w:r>
      <w:r w:rsidRPr="001F1D7C">
        <w:rPr>
          <w:rFonts w:ascii="Aller Light" w:hAnsi="Aller Light"/>
          <w:szCs w:val="24"/>
        </w:rPr>
        <w:t>sponsor</w:t>
      </w:r>
      <w:r w:rsidR="00EF042C">
        <w:rPr>
          <w:rFonts w:ascii="Aller Light" w:hAnsi="Aller Light"/>
          <w:szCs w:val="24"/>
        </w:rPr>
        <w:t xml:space="preserve"> or community partner</w:t>
      </w:r>
      <w:r w:rsidRPr="001F1D7C">
        <w:rPr>
          <w:rFonts w:ascii="Aller Light" w:hAnsi="Aller Light"/>
          <w:szCs w:val="24"/>
        </w:rPr>
        <w:t xml:space="preserve"> for an individual artist, but the sum </w:t>
      </w:r>
      <w:r w:rsidR="00096D9F" w:rsidRPr="001F1D7C">
        <w:rPr>
          <w:rFonts w:ascii="Aller Light" w:hAnsi="Aller Light"/>
          <w:szCs w:val="24"/>
        </w:rPr>
        <w:t xml:space="preserve">of </w:t>
      </w:r>
      <w:r w:rsidRPr="001F1D7C">
        <w:rPr>
          <w:rFonts w:ascii="Aller Light" w:hAnsi="Aller Light"/>
          <w:szCs w:val="24"/>
        </w:rPr>
        <w:t>total requests cannot exceed $5,000.</w:t>
      </w:r>
    </w:p>
    <w:p w:rsidR="000575CB" w:rsidRPr="001F1D7C" w:rsidRDefault="000575CB" w:rsidP="005B78E3">
      <w:pPr>
        <w:jc w:val="both"/>
        <w:rPr>
          <w:rFonts w:ascii="Aller Light" w:hAnsi="Aller Light"/>
          <w:szCs w:val="24"/>
        </w:rPr>
      </w:pPr>
    </w:p>
    <w:p w:rsidR="00947B47" w:rsidRDefault="00947B47" w:rsidP="005B78E3">
      <w:pPr>
        <w:jc w:val="both"/>
        <w:rPr>
          <w:rFonts w:ascii="Aller Light" w:hAnsi="Aller Light"/>
          <w:szCs w:val="24"/>
        </w:rPr>
      </w:pPr>
    </w:p>
    <w:p w:rsidR="00947B47" w:rsidRDefault="00947B47" w:rsidP="005B78E3">
      <w:pPr>
        <w:jc w:val="both"/>
        <w:rPr>
          <w:rFonts w:ascii="Aller Light" w:hAnsi="Aller Light"/>
          <w:szCs w:val="24"/>
        </w:rPr>
      </w:pPr>
    </w:p>
    <w:p w:rsidR="00ED42E1" w:rsidRDefault="00ED42E1" w:rsidP="005B78E3">
      <w:pPr>
        <w:jc w:val="both"/>
        <w:rPr>
          <w:rFonts w:ascii="Aller Light" w:hAnsi="Aller Light"/>
          <w:szCs w:val="24"/>
        </w:rPr>
      </w:pPr>
    </w:p>
    <w:p w:rsidR="00ED42E1" w:rsidRDefault="00ED42E1" w:rsidP="005B78E3">
      <w:pPr>
        <w:jc w:val="both"/>
        <w:rPr>
          <w:rFonts w:ascii="Aller Light" w:hAnsi="Aller Light"/>
          <w:szCs w:val="24"/>
        </w:rPr>
      </w:pPr>
    </w:p>
    <w:p w:rsidR="00ED42E1" w:rsidRDefault="00ED42E1" w:rsidP="005B78E3">
      <w:pPr>
        <w:jc w:val="both"/>
        <w:rPr>
          <w:rFonts w:ascii="Aller Light" w:hAnsi="Aller Light"/>
          <w:szCs w:val="24"/>
        </w:rPr>
      </w:pPr>
    </w:p>
    <w:p w:rsidR="00ED42E1" w:rsidRDefault="00ED42E1" w:rsidP="005B78E3">
      <w:pPr>
        <w:jc w:val="both"/>
        <w:rPr>
          <w:rFonts w:ascii="Aller Light" w:hAnsi="Aller Light"/>
          <w:szCs w:val="24"/>
        </w:rPr>
      </w:pPr>
    </w:p>
    <w:p w:rsidR="00ED42E1" w:rsidRDefault="00ED42E1" w:rsidP="005B78E3">
      <w:pPr>
        <w:jc w:val="both"/>
        <w:rPr>
          <w:rFonts w:ascii="Aller Light" w:hAnsi="Aller Light"/>
          <w:szCs w:val="24"/>
        </w:rPr>
      </w:pPr>
    </w:p>
    <w:p w:rsidR="00ED42E1" w:rsidRDefault="00ED42E1" w:rsidP="005B78E3">
      <w:pPr>
        <w:jc w:val="both"/>
        <w:rPr>
          <w:rFonts w:ascii="Aller Light" w:hAnsi="Aller Light"/>
          <w:szCs w:val="24"/>
        </w:rPr>
      </w:pPr>
    </w:p>
    <w:p w:rsidR="00ED42E1" w:rsidRDefault="00ED42E1"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b/>
          <w:noProof/>
          <w:szCs w:val="24"/>
        </w:rPr>
        <w:lastRenderedPageBreak/>
        <mc:AlternateContent>
          <mc:Choice Requires="wps">
            <w:drawing>
              <wp:anchor distT="0" distB="0" distL="114300" distR="114300" simplePos="0" relativeHeight="251671552" behindDoc="0" locked="0" layoutInCell="1" allowOverlap="1" wp14:anchorId="24BB0BD2" wp14:editId="36C1412B">
                <wp:simplePos x="0" y="0"/>
                <wp:positionH relativeFrom="margin">
                  <wp:align>left</wp:align>
                </wp:positionH>
                <wp:positionV relativeFrom="paragraph">
                  <wp:posOffset>184784</wp:posOffset>
                </wp:positionV>
                <wp:extent cx="6899910" cy="276225"/>
                <wp:effectExtent l="0" t="0" r="15240" b="28575"/>
                <wp:wrapNone/>
                <wp:docPr id="21" name="Rectangle 21"/>
                <wp:cNvGraphicFramePr/>
                <a:graphic xmlns:a="http://schemas.openxmlformats.org/drawingml/2006/main">
                  <a:graphicData uri="http://schemas.microsoft.com/office/word/2010/wordprocessingShape">
                    <wps:wsp>
                      <wps:cNvSpPr/>
                      <wps:spPr>
                        <a:xfrm>
                          <a:off x="0" y="0"/>
                          <a:ext cx="6899910" cy="2762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13ACC" w:rsidRPr="001F1D7C" w:rsidRDefault="00C13ACC" w:rsidP="005B78E3">
                            <w:pPr>
                              <w:jc w:val="both"/>
                              <w:rPr>
                                <w:rFonts w:ascii="Aller Light" w:hAnsi="Aller Light"/>
                                <w:b/>
                                <w:szCs w:val="28"/>
                              </w:rPr>
                            </w:pPr>
                            <w:r w:rsidRPr="001F1D7C">
                              <w:rPr>
                                <w:rFonts w:ascii="Aller Light" w:hAnsi="Aller Light"/>
                                <w:b/>
                                <w:szCs w:val="28"/>
                              </w:rPr>
                              <w:t>RESPONSIBILITIES OF GRANT RECIPIENTS</w:t>
                            </w:r>
                          </w:p>
                          <w:p w:rsidR="00C13ACC" w:rsidRPr="00DF676D" w:rsidRDefault="00C13ACC" w:rsidP="005B78E3">
                            <w:pPr>
                              <w:rPr>
                                <w:rFonts w:ascii="Arial Narrow" w:hAnsi="Arial Narrow"/>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BB0BD2" id="Rectangle 21" o:spid="_x0000_s1037" style="position:absolute;left:0;text-align:left;margin-left:0;margin-top:14.55pt;width:543.3pt;height:21.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" fillcolor="black [3200]" strokecolor="black [1600]" strokeweight="1pt">
                <v:textbox>
                  <w:txbxContent>
                    <w:p w:rsidR="00C13ACC" w:rsidRPr="001F1D7C" w:rsidRDefault="00C13ACC" w:rsidP="005B78E3">
                      <w:pPr>
                        <w:jc w:val="both"/>
                        <w:rPr>
                          <w:rFonts w:ascii="Aller Light" w:hAnsi="Aller Light"/>
                          <w:b/>
                          <w:szCs w:val="28"/>
                        </w:rPr>
                      </w:pPr>
                      <w:r w:rsidRPr="001F1D7C">
                        <w:rPr>
                          <w:rFonts w:ascii="Aller Light" w:hAnsi="Aller Light"/>
                          <w:b/>
                          <w:szCs w:val="28"/>
                        </w:rPr>
                        <w:t>RESPONSIBILITIES OF GRANT RECIPIENTS</w:t>
                      </w:r>
                    </w:p>
                    <w:p w:rsidR="00C13ACC" w:rsidRPr="00DF676D" w:rsidRDefault="00C13ACC" w:rsidP="005B78E3">
                      <w:pPr>
                        <w:rPr>
                          <w:rFonts w:ascii="Arial Narrow" w:hAnsi="Arial Narrow"/>
                          <w:b/>
                          <w:sz w:val="28"/>
                        </w:rPr>
                      </w:pPr>
                    </w:p>
                  </w:txbxContent>
                </v:textbox>
                <w10:wrap anchorx="margin"/>
              </v:rect>
            </w:pict>
          </mc:Fallback>
        </mc:AlternateContent>
      </w:r>
    </w:p>
    <w:p w:rsidR="005B78E3" w:rsidRDefault="005B78E3" w:rsidP="005B78E3">
      <w:pPr>
        <w:jc w:val="both"/>
        <w:rPr>
          <w:rFonts w:ascii="Aller Light" w:hAnsi="Aller Light"/>
          <w:b/>
          <w:szCs w:val="24"/>
        </w:rPr>
      </w:pPr>
    </w:p>
    <w:p w:rsidR="005B78E3" w:rsidRPr="001F1D7C" w:rsidRDefault="005B78E3" w:rsidP="005B78E3">
      <w:pPr>
        <w:jc w:val="both"/>
        <w:rPr>
          <w:rFonts w:ascii="Aller Light" w:hAnsi="Aller Light"/>
          <w:b/>
          <w:szCs w:val="24"/>
        </w:rPr>
      </w:pPr>
    </w:p>
    <w:p w:rsidR="00D85295" w:rsidRPr="001F1D7C" w:rsidRDefault="00D85295" w:rsidP="00D85295">
      <w:pPr>
        <w:jc w:val="both"/>
        <w:rPr>
          <w:rFonts w:ascii="Aller Light" w:hAnsi="Aller Light"/>
          <w:szCs w:val="24"/>
        </w:rPr>
      </w:pPr>
    </w:p>
    <w:p w:rsidR="00D85295" w:rsidRPr="001F1D7C" w:rsidRDefault="00835F97" w:rsidP="00D85295">
      <w:pPr>
        <w:pStyle w:val="ListParagraph"/>
        <w:numPr>
          <w:ilvl w:val="0"/>
          <w:numId w:val="5"/>
        </w:numPr>
        <w:jc w:val="both"/>
        <w:rPr>
          <w:rFonts w:ascii="Aller Light" w:hAnsi="Aller Light"/>
          <w:szCs w:val="24"/>
        </w:rPr>
      </w:pPr>
      <w:r w:rsidRPr="001F1D7C">
        <w:rPr>
          <w:rFonts w:ascii="Aller Light" w:hAnsi="Aller Light"/>
          <w:szCs w:val="24"/>
        </w:rPr>
        <w:t xml:space="preserve">Properly </w:t>
      </w:r>
      <w:r w:rsidR="005B78E3" w:rsidRPr="001F1D7C">
        <w:rPr>
          <w:rFonts w:ascii="Aller Light" w:hAnsi="Aller Light"/>
          <w:szCs w:val="24"/>
        </w:rPr>
        <w:t xml:space="preserve">credit </w:t>
      </w:r>
      <w:r w:rsidR="00D85295" w:rsidRPr="001F1D7C">
        <w:rPr>
          <w:rFonts w:ascii="Aller Light" w:hAnsi="Aller Light"/>
          <w:szCs w:val="24"/>
        </w:rPr>
        <w:t>grant funding on publicity and press materials.</w:t>
      </w:r>
      <w:r w:rsidR="005B78E3" w:rsidRPr="001F1D7C">
        <w:rPr>
          <w:rFonts w:ascii="Aller Light" w:hAnsi="Aller Light"/>
          <w:szCs w:val="24"/>
        </w:rPr>
        <w:t xml:space="preserve"> </w:t>
      </w:r>
      <w:r w:rsidR="00D85295" w:rsidRPr="001F1D7C">
        <w:rPr>
          <w:rFonts w:ascii="Aller Light" w:hAnsi="Aller Light" w:cs="Arial"/>
          <w:bCs/>
          <w:iCs/>
          <w:color w:val="000000"/>
          <w:szCs w:val="24"/>
        </w:rPr>
        <w:t>Acknowledgment</w:t>
      </w:r>
      <w:r w:rsidR="005B78E3" w:rsidRPr="001F1D7C">
        <w:rPr>
          <w:rFonts w:ascii="Aller Light" w:hAnsi="Aller Light" w:cs="Arial"/>
          <w:bCs/>
          <w:iCs/>
          <w:color w:val="000000"/>
          <w:szCs w:val="24"/>
        </w:rPr>
        <w:t xml:space="preserve"> should </w:t>
      </w:r>
      <w:r w:rsidR="00D85295" w:rsidRPr="001F1D7C">
        <w:rPr>
          <w:rFonts w:ascii="Aller Light" w:hAnsi="Aller Light" w:cs="Arial"/>
          <w:bCs/>
          <w:iCs/>
          <w:color w:val="000000"/>
          <w:szCs w:val="24"/>
        </w:rPr>
        <w:t xml:space="preserve">include the </w:t>
      </w:r>
      <w:r w:rsidR="00947B47">
        <w:rPr>
          <w:rFonts w:ascii="Aller Light" w:hAnsi="Aller Light" w:cs="Arial"/>
          <w:bCs/>
          <w:iCs/>
          <w:color w:val="000000"/>
          <w:szCs w:val="24"/>
        </w:rPr>
        <w:t>Chenango</w:t>
      </w:r>
      <w:r w:rsidR="00D85295" w:rsidRPr="001F1D7C">
        <w:rPr>
          <w:rFonts w:ascii="Aller Light" w:hAnsi="Aller Light" w:cs="Arial"/>
          <w:bCs/>
          <w:iCs/>
          <w:color w:val="000000"/>
          <w:szCs w:val="24"/>
        </w:rPr>
        <w:t xml:space="preserve"> Arts Council logo, and </w:t>
      </w:r>
      <w:r w:rsidR="005B78E3" w:rsidRPr="001F1D7C">
        <w:rPr>
          <w:rFonts w:ascii="Aller Light" w:hAnsi="Aller Light" w:cs="Arial"/>
          <w:bCs/>
          <w:iCs/>
          <w:color w:val="000000"/>
          <w:szCs w:val="24"/>
        </w:rPr>
        <w:t xml:space="preserve">be accompanied by </w:t>
      </w:r>
      <w:r w:rsidR="00D85295" w:rsidRPr="001F1D7C">
        <w:rPr>
          <w:rFonts w:ascii="Aller Light" w:hAnsi="Aller Light" w:cs="Arial"/>
          <w:bCs/>
          <w:iCs/>
          <w:color w:val="000000"/>
          <w:szCs w:val="24"/>
        </w:rPr>
        <w:t>thanks to NYSCA using the following text:</w:t>
      </w:r>
    </w:p>
    <w:p w:rsidR="00D85295" w:rsidRPr="001F1D7C" w:rsidRDefault="00D85295" w:rsidP="00D85295">
      <w:pPr>
        <w:jc w:val="both"/>
        <w:rPr>
          <w:rFonts w:ascii="Aller Light" w:hAnsi="Aller Light"/>
          <w:szCs w:val="24"/>
        </w:rPr>
      </w:pPr>
    </w:p>
    <w:p w:rsidR="005B78E3" w:rsidRPr="001F1D7C" w:rsidRDefault="005B78E3" w:rsidP="00D85295">
      <w:pPr>
        <w:pStyle w:val="ListParagraph"/>
        <w:jc w:val="center"/>
        <w:rPr>
          <w:rFonts w:ascii="Aller Light" w:hAnsi="Aller Light" w:cs="Arial"/>
          <w:b/>
          <w:bCs/>
          <w:i/>
          <w:iCs/>
          <w:color w:val="000000"/>
          <w:szCs w:val="24"/>
        </w:rPr>
      </w:pPr>
      <w:r w:rsidRPr="001F1D7C">
        <w:rPr>
          <w:rFonts w:ascii="Aller Light" w:hAnsi="Aller Light" w:cs="Arial"/>
          <w:b/>
          <w:i/>
          <w:iCs/>
          <w:szCs w:val="24"/>
        </w:rPr>
        <w:t>“</w:t>
      </w:r>
      <w:r w:rsidRPr="001F1D7C">
        <w:rPr>
          <w:rFonts w:ascii="Aller Light" w:hAnsi="Aller Light" w:cs="Arial"/>
          <w:b/>
          <w:bCs/>
          <w:i/>
          <w:iCs/>
          <w:color w:val="000000"/>
          <w:szCs w:val="24"/>
        </w:rPr>
        <w:t xml:space="preserve">This (event, project, program) </w:t>
      </w:r>
      <w:r w:rsidRPr="001F1D7C">
        <w:rPr>
          <w:rFonts w:ascii="Aller Light" w:hAnsi="Aller Light" w:cs="Arial"/>
          <w:b/>
          <w:bCs/>
          <w:i/>
          <w:iCs/>
          <w:szCs w:val="24"/>
        </w:rPr>
        <w:t xml:space="preserve">is made possible with funds from the Decentralization Program, a regrant program of the New York State Council on the Arts </w:t>
      </w:r>
      <w:r w:rsidR="00547906">
        <w:rPr>
          <w:rFonts w:ascii="Aller Light" w:hAnsi="Aller Light" w:cs="Arial"/>
          <w:b/>
          <w:bCs/>
          <w:i/>
          <w:iCs/>
          <w:szCs w:val="24"/>
        </w:rPr>
        <w:t xml:space="preserve">with the support of Governor </w:t>
      </w:r>
      <w:r w:rsidRPr="001F1D7C">
        <w:rPr>
          <w:rFonts w:ascii="Aller Light" w:hAnsi="Aller Light" w:cs="Arial"/>
          <w:b/>
          <w:bCs/>
          <w:i/>
          <w:iCs/>
          <w:szCs w:val="24"/>
        </w:rPr>
        <w:t xml:space="preserve">Andrew </w:t>
      </w:r>
      <w:r w:rsidR="00547906">
        <w:rPr>
          <w:rFonts w:ascii="Aller Light" w:hAnsi="Aller Light" w:cs="Arial"/>
          <w:b/>
          <w:bCs/>
          <w:i/>
          <w:iCs/>
          <w:szCs w:val="24"/>
        </w:rPr>
        <w:t xml:space="preserve">M. </w:t>
      </w:r>
      <w:r w:rsidRPr="001F1D7C">
        <w:rPr>
          <w:rFonts w:ascii="Aller Light" w:hAnsi="Aller Light" w:cs="Arial"/>
          <w:b/>
          <w:bCs/>
          <w:i/>
          <w:iCs/>
          <w:szCs w:val="24"/>
        </w:rPr>
        <w:t>Cuomo and the New York State Legislature</w:t>
      </w:r>
      <w:r w:rsidR="00391936" w:rsidRPr="001F1D7C">
        <w:rPr>
          <w:rFonts w:ascii="Aller Light" w:hAnsi="Aller Light" w:cs="Arial"/>
          <w:b/>
          <w:bCs/>
          <w:i/>
          <w:iCs/>
          <w:szCs w:val="24"/>
        </w:rPr>
        <w:t>,</w:t>
      </w:r>
      <w:r w:rsidR="00AC02B7" w:rsidRPr="001F1D7C">
        <w:rPr>
          <w:rFonts w:ascii="Aller Light" w:hAnsi="Aller Light" w:cs="Arial"/>
          <w:b/>
          <w:bCs/>
          <w:i/>
          <w:iCs/>
          <w:szCs w:val="24"/>
        </w:rPr>
        <w:t xml:space="preserve"> </w:t>
      </w:r>
      <w:r w:rsidR="00391936" w:rsidRPr="001F1D7C">
        <w:rPr>
          <w:rFonts w:ascii="Aller Light" w:hAnsi="Aller Light" w:cs="Arial"/>
          <w:b/>
          <w:bCs/>
          <w:i/>
          <w:iCs/>
          <w:color w:val="000000"/>
          <w:szCs w:val="24"/>
        </w:rPr>
        <w:t xml:space="preserve">and </w:t>
      </w:r>
      <w:r w:rsidRPr="001F1D7C">
        <w:rPr>
          <w:rFonts w:ascii="Aller Light" w:hAnsi="Aller Light" w:cs="Arial"/>
          <w:b/>
          <w:bCs/>
          <w:i/>
          <w:iCs/>
          <w:color w:val="000000"/>
          <w:szCs w:val="24"/>
        </w:rPr>
        <w:t>administered by</w:t>
      </w:r>
      <w:r w:rsidR="00EE2888">
        <w:rPr>
          <w:rFonts w:ascii="Aller Light" w:hAnsi="Aller Light" w:cs="Arial"/>
          <w:b/>
          <w:bCs/>
          <w:i/>
          <w:iCs/>
          <w:color w:val="000000"/>
          <w:szCs w:val="24"/>
        </w:rPr>
        <w:t xml:space="preserve"> The Chenango</w:t>
      </w:r>
      <w:r w:rsidR="00E668BC" w:rsidRPr="001F1D7C">
        <w:rPr>
          <w:rFonts w:ascii="Aller Light" w:hAnsi="Aller Light" w:cs="Arial"/>
          <w:b/>
          <w:bCs/>
          <w:i/>
          <w:iCs/>
          <w:color w:val="000000"/>
          <w:szCs w:val="24"/>
        </w:rPr>
        <w:t xml:space="preserve"> Arts Council</w:t>
      </w:r>
      <w:r w:rsidRPr="001F1D7C">
        <w:rPr>
          <w:rFonts w:ascii="Aller Light" w:hAnsi="Aller Light" w:cs="Arial"/>
          <w:b/>
          <w:bCs/>
          <w:i/>
          <w:iCs/>
          <w:color w:val="000000"/>
          <w:szCs w:val="24"/>
        </w:rPr>
        <w:t>.”</w:t>
      </w:r>
    </w:p>
    <w:p w:rsidR="00D85295" w:rsidRPr="001F1D7C" w:rsidRDefault="00D85295" w:rsidP="00D85295">
      <w:pPr>
        <w:rPr>
          <w:rFonts w:ascii="Aller Light" w:hAnsi="Aller Light" w:cs="Arial"/>
          <w:bCs/>
          <w:iCs/>
          <w:color w:val="000000"/>
          <w:szCs w:val="24"/>
        </w:rPr>
      </w:pPr>
    </w:p>
    <w:p w:rsidR="005B78E3" w:rsidRPr="001F1D7C" w:rsidRDefault="005B78E3" w:rsidP="005B78E3">
      <w:pPr>
        <w:pStyle w:val="ListParagraph"/>
        <w:numPr>
          <w:ilvl w:val="0"/>
          <w:numId w:val="5"/>
        </w:numPr>
        <w:jc w:val="both"/>
        <w:rPr>
          <w:rFonts w:ascii="Aller Light" w:hAnsi="Aller Light"/>
          <w:szCs w:val="24"/>
        </w:rPr>
      </w:pPr>
      <w:r w:rsidRPr="001F1D7C">
        <w:rPr>
          <w:rFonts w:ascii="Aller Light" w:hAnsi="Aller Light" w:cs="Arial"/>
          <w:bCs/>
          <w:iCs/>
          <w:color w:val="000000"/>
          <w:szCs w:val="24"/>
        </w:rPr>
        <w:t xml:space="preserve">Provide </w:t>
      </w:r>
      <w:r w:rsidR="00947B47">
        <w:rPr>
          <w:rFonts w:ascii="Aller Light" w:hAnsi="Aller Light"/>
          <w:szCs w:val="24"/>
        </w:rPr>
        <w:t xml:space="preserve">Chenango </w:t>
      </w:r>
      <w:r w:rsidRPr="001F1D7C">
        <w:rPr>
          <w:rFonts w:ascii="Aller Light" w:hAnsi="Aller Light"/>
          <w:szCs w:val="24"/>
        </w:rPr>
        <w:t xml:space="preserve">Arts Council </w:t>
      </w:r>
      <w:r w:rsidRPr="001F1D7C">
        <w:rPr>
          <w:rFonts w:ascii="Aller Light" w:hAnsi="Aller Light" w:cs="Arial"/>
          <w:bCs/>
          <w:iCs/>
          <w:color w:val="000000"/>
          <w:szCs w:val="24"/>
        </w:rPr>
        <w:t>with an advance schedule of all funded events and copies of promotional materials</w:t>
      </w:r>
      <w:r w:rsidR="00C517F2">
        <w:rPr>
          <w:rFonts w:ascii="Aller Light" w:hAnsi="Aller Light" w:cs="Arial"/>
          <w:bCs/>
          <w:iCs/>
          <w:color w:val="000000"/>
          <w:szCs w:val="24"/>
        </w:rPr>
        <w:t xml:space="preserve"> </w:t>
      </w:r>
      <w:r w:rsidR="00C517F2" w:rsidRPr="00947B47">
        <w:rPr>
          <w:rFonts w:ascii="Aller Light" w:hAnsi="Aller Light" w:cs="Arial"/>
          <w:bCs/>
          <w:iCs/>
          <w:color w:val="000000"/>
          <w:szCs w:val="24"/>
        </w:rPr>
        <w:t>within 30 days</w:t>
      </w:r>
      <w:r w:rsidR="00A176D6" w:rsidRPr="00947B47">
        <w:rPr>
          <w:rFonts w:ascii="Aller Light" w:hAnsi="Aller Light" w:cs="Arial"/>
          <w:bCs/>
          <w:iCs/>
          <w:color w:val="000000"/>
          <w:szCs w:val="24"/>
        </w:rPr>
        <w:t xml:space="preserve"> (time stamp so the actually let us know)</w:t>
      </w:r>
      <w:r w:rsidR="00C517F2">
        <w:rPr>
          <w:rFonts w:ascii="Aller Light" w:hAnsi="Aller Light" w:cs="Arial"/>
          <w:bCs/>
          <w:iCs/>
          <w:color w:val="000000"/>
          <w:szCs w:val="24"/>
        </w:rPr>
        <w:t xml:space="preserve"> of being notified of funding. If changes, please contact </w:t>
      </w:r>
      <w:hyperlink r:id="rId17" w:history="1">
        <w:r w:rsidR="00947B47" w:rsidRPr="007E5F0C">
          <w:rPr>
            <w:rStyle w:val="Hyperlink"/>
            <w:rFonts w:ascii="Aller Light" w:hAnsi="Aller Light" w:cs="Arial"/>
            <w:bCs/>
            <w:iCs/>
            <w:szCs w:val="24"/>
          </w:rPr>
          <w:t>eric.rigg@chenangoarts.org</w:t>
        </w:r>
      </w:hyperlink>
      <w:r w:rsidR="00C517F2">
        <w:rPr>
          <w:rFonts w:ascii="Aller Light" w:hAnsi="Aller Light" w:cs="Arial"/>
          <w:bCs/>
          <w:iCs/>
          <w:color w:val="000000"/>
          <w:szCs w:val="24"/>
        </w:rPr>
        <w:t xml:space="preserve"> </w:t>
      </w:r>
    </w:p>
    <w:p w:rsidR="005B78E3" w:rsidRPr="001F1D7C" w:rsidRDefault="005B78E3" w:rsidP="00D85295">
      <w:pPr>
        <w:jc w:val="both"/>
        <w:rPr>
          <w:rFonts w:ascii="Aller Light" w:hAnsi="Aller Light"/>
          <w:szCs w:val="24"/>
        </w:rPr>
      </w:pPr>
    </w:p>
    <w:p w:rsidR="005B78E3" w:rsidRPr="001F1D7C" w:rsidRDefault="005B78E3" w:rsidP="005B78E3">
      <w:pPr>
        <w:pStyle w:val="ListParagraph"/>
        <w:numPr>
          <w:ilvl w:val="0"/>
          <w:numId w:val="5"/>
        </w:numPr>
        <w:rPr>
          <w:rFonts w:ascii="Aller Light" w:hAnsi="Aller Light" w:cs="Arial"/>
          <w:bCs/>
          <w:iCs/>
          <w:color w:val="000000"/>
          <w:szCs w:val="24"/>
        </w:rPr>
      </w:pPr>
      <w:r w:rsidRPr="001F1D7C">
        <w:rPr>
          <w:rFonts w:ascii="Aller Light" w:hAnsi="Aller Light" w:cs="Arial"/>
          <w:bCs/>
          <w:iCs/>
          <w:color w:val="000000"/>
          <w:szCs w:val="24"/>
        </w:rPr>
        <w:t xml:space="preserve">Provide </w:t>
      </w:r>
      <w:r w:rsidR="002700FC">
        <w:rPr>
          <w:rFonts w:ascii="Aller Light" w:hAnsi="Aller Light"/>
          <w:szCs w:val="24"/>
        </w:rPr>
        <w:t>Chenango</w:t>
      </w:r>
      <w:r w:rsidRPr="001F1D7C">
        <w:rPr>
          <w:rFonts w:ascii="Aller Light" w:hAnsi="Aller Light"/>
          <w:szCs w:val="24"/>
        </w:rPr>
        <w:t xml:space="preserve"> Arts Council</w:t>
      </w:r>
      <w:r w:rsidRPr="001F1D7C">
        <w:rPr>
          <w:rFonts w:ascii="Aller Light" w:hAnsi="Aller Light" w:cs="Arial"/>
          <w:bCs/>
          <w:iCs/>
          <w:color w:val="000000"/>
          <w:szCs w:val="24"/>
        </w:rPr>
        <w:t xml:space="preserve"> complimentary tickets or</w:t>
      </w:r>
      <w:r w:rsidR="00AC02B7" w:rsidRPr="001F1D7C">
        <w:rPr>
          <w:rFonts w:ascii="Aller Light" w:hAnsi="Aller Light" w:cs="Arial"/>
          <w:bCs/>
          <w:iCs/>
          <w:color w:val="000000"/>
          <w:szCs w:val="24"/>
        </w:rPr>
        <w:t xml:space="preserve"> invitations to funded programs</w:t>
      </w:r>
    </w:p>
    <w:p w:rsidR="005B78E3" w:rsidRDefault="005B78E3" w:rsidP="00D85295">
      <w:pPr>
        <w:rPr>
          <w:rFonts w:ascii="Aller Light" w:hAnsi="Aller Light" w:cs="Arial"/>
          <w:bCs/>
          <w:iCs/>
          <w:color w:val="000000"/>
          <w:szCs w:val="24"/>
        </w:rPr>
      </w:pPr>
    </w:p>
    <w:p w:rsidR="002B6B8C" w:rsidRPr="002B6B8C" w:rsidRDefault="002B6B8C" w:rsidP="002B6B8C">
      <w:pPr>
        <w:numPr>
          <w:ilvl w:val="0"/>
          <w:numId w:val="11"/>
        </w:numPr>
        <w:overflowPunct w:val="0"/>
        <w:autoSpaceDE w:val="0"/>
        <w:autoSpaceDN w:val="0"/>
        <w:adjustRightInd w:val="0"/>
        <w:textAlignment w:val="baseline"/>
        <w:rPr>
          <w:rFonts w:ascii="Aller Light" w:hAnsi="Aller Light"/>
          <w:sz w:val="22"/>
          <w:szCs w:val="22"/>
        </w:rPr>
      </w:pPr>
      <w:r w:rsidRPr="002B6B8C">
        <w:rPr>
          <w:rFonts w:ascii="Aller Light" w:hAnsi="Aller Light"/>
          <w:sz w:val="22"/>
          <w:szCs w:val="22"/>
        </w:rPr>
        <w:t xml:space="preserve">Sign a contract at an Awards Ceremony on Thursday, Feb 13, 2020, 5pm.  </w:t>
      </w:r>
      <w:r w:rsidRPr="002B6B8C">
        <w:rPr>
          <w:rFonts w:ascii="Aller Light" w:hAnsi="Aller Light"/>
          <w:i/>
          <w:sz w:val="22"/>
          <w:szCs w:val="22"/>
        </w:rPr>
        <w:t>Grant notifications will be sent mid-January.</w:t>
      </w:r>
    </w:p>
    <w:p w:rsidR="009857D5" w:rsidRDefault="009857D5" w:rsidP="009857D5">
      <w:pPr>
        <w:overflowPunct w:val="0"/>
        <w:autoSpaceDE w:val="0"/>
        <w:autoSpaceDN w:val="0"/>
        <w:adjustRightInd w:val="0"/>
        <w:ind w:left="360"/>
        <w:textAlignment w:val="baseline"/>
        <w:rPr>
          <w:rFonts w:ascii="Aller Light" w:hAnsi="Aller Light"/>
          <w:sz w:val="22"/>
          <w:szCs w:val="22"/>
        </w:rPr>
      </w:pPr>
    </w:p>
    <w:p w:rsidR="002B6B8C" w:rsidRPr="002B6B8C" w:rsidRDefault="002B6B8C" w:rsidP="002B6B8C">
      <w:pPr>
        <w:numPr>
          <w:ilvl w:val="0"/>
          <w:numId w:val="11"/>
        </w:numPr>
        <w:overflowPunct w:val="0"/>
        <w:autoSpaceDE w:val="0"/>
        <w:autoSpaceDN w:val="0"/>
        <w:adjustRightInd w:val="0"/>
        <w:textAlignment w:val="baseline"/>
        <w:rPr>
          <w:rFonts w:ascii="Aller Light" w:hAnsi="Aller Light"/>
          <w:sz w:val="22"/>
          <w:szCs w:val="22"/>
        </w:rPr>
      </w:pPr>
      <w:r w:rsidRPr="002B6B8C">
        <w:rPr>
          <w:rFonts w:ascii="Aller Light" w:hAnsi="Aller Light"/>
          <w:sz w:val="22"/>
          <w:szCs w:val="22"/>
        </w:rPr>
        <w:t xml:space="preserve">Credit the Chenango Arts Council and the Stewart W. &amp; </w:t>
      </w:r>
      <w:proofErr w:type="spellStart"/>
      <w:r w:rsidRPr="002B6B8C">
        <w:rPr>
          <w:rFonts w:ascii="Aller Light" w:hAnsi="Aller Light"/>
          <w:sz w:val="22"/>
          <w:szCs w:val="22"/>
        </w:rPr>
        <w:t>Willma</w:t>
      </w:r>
      <w:proofErr w:type="spellEnd"/>
      <w:r w:rsidRPr="002B6B8C">
        <w:rPr>
          <w:rFonts w:ascii="Aller Light" w:hAnsi="Aller Light"/>
          <w:sz w:val="22"/>
          <w:szCs w:val="22"/>
        </w:rPr>
        <w:t xml:space="preserve"> C. Hoyt Foundation (Broome County recipients only, if applicable), and use logos on all promotional materials.  Proper credit line information and logos are available on our website at </w:t>
      </w:r>
      <w:hyperlink r:id="rId18" w:history="1">
        <w:r w:rsidRPr="002B6B8C">
          <w:rPr>
            <w:rFonts w:ascii="Aller Light" w:hAnsi="Aller Light"/>
            <w:color w:val="0000FF"/>
            <w:sz w:val="22"/>
            <w:szCs w:val="22"/>
            <w:u w:val="single"/>
          </w:rPr>
          <w:t>www.chenangoarts.org</w:t>
        </w:r>
      </w:hyperlink>
      <w:r w:rsidRPr="002B6B8C">
        <w:rPr>
          <w:rFonts w:ascii="Aller Light" w:hAnsi="Aller Light"/>
          <w:sz w:val="22"/>
          <w:szCs w:val="22"/>
        </w:rPr>
        <w:t>, or by request.</w:t>
      </w:r>
    </w:p>
    <w:p w:rsidR="009857D5" w:rsidRDefault="009857D5" w:rsidP="009857D5">
      <w:pPr>
        <w:overflowPunct w:val="0"/>
        <w:autoSpaceDE w:val="0"/>
        <w:autoSpaceDN w:val="0"/>
        <w:adjustRightInd w:val="0"/>
        <w:ind w:left="360"/>
        <w:textAlignment w:val="baseline"/>
        <w:rPr>
          <w:rFonts w:ascii="Aller Light" w:hAnsi="Aller Light"/>
          <w:sz w:val="22"/>
          <w:szCs w:val="22"/>
        </w:rPr>
      </w:pPr>
    </w:p>
    <w:p w:rsidR="002B6B8C" w:rsidRPr="002B6B8C" w:rsidRDefault="002B6B8C" w:rsidP="002B6B8C">
      <w:pPr>
        <w:numPr>
          <w:ilvl w:val="0"/>
          <w:numId w:val="11"/>
        </w:numPr>
        <w:overflowPunct w:val="0"/>
        <w:autoSpaceDE w:val="0"/>
        <w:autoSpaceDN w:val="0"/>
        <w:adjustRightInd w:val="0"/>
        <w:textAlignment w:val="baseline"/>
        <w:rPr>
          <w:rFonts w:ascii="Aller Light" w:hAnsi="Aller Light"/>
          <w:sz w:val="22"/>
          <w:szCs w:val="22"/>
        </w:rPr>
      </w:pPr>
      <w:r w:rsidRPr="002B6B8C">
        <w:rPr>
          <w:rFonts w:ascii="Aller Light" w:hAnsi="Aller Light"/>
          <w:sz w:val="22"/>
          <w:szCs w:val="22"/>
        </w:rPr>
        <w:t xml:space="preserve">Submit a Final Report due </w:t>
      </w:r>
      <w:r w:rsidRPr="002B6B8C">
        <w:rPr>
          <w:rFonts w:ascii="Aller Light" w:hAnsi="Aller Light"/>
          <w:sz w:val="22"/>
          <w:szCs w:val="22"/>
          <w:u w:val="single"/>
        </w:rPr>
        <w:t>30 days after the completion of the funded project</w:t>
      </w:r>
      <w:r w:rsidRPr="002B6B8C">
        <w:rPr>
          <w:rFonts w:ascii="Aller Light" w:hAnsi="Aller Light"/>
          <w:sz w:val="22"/>
          <w:szCs w:val="22"/>
        </w:rPr>
        <w:t>, including copies of promotional and advertising materials regarding the project.</w:t>
      </w:r>
    </w:p>
    <w:p w:rsidR="009857D5" w:rsidRDefault="009857D5" w:rsidP="009857D5">
      <w:pPr>
        <w:overflowPunct w:val="0"/>
        <w:autoSpaceDE w:val="0"/>
        <w:autoSpaceDN w:val="0"/>
        <w:adjustRightInd w:val="0"/>
        <w:ind w:left="720"/>
        <w:textAlignment w:val="baseline"/>
        <w:rPr>
          <w:rFonts w:ascii="Aller Light" w:hAnsi="Aller Light"/>
          <w:sz w:val="22"/>
          <w:szCs w:val="22"/>
        </w:rPr>
      </w:pPr>
    </w:p>
    <w:p w:rsidR="002B6B8C" w:rsidRPr="002B6B8C" w:rsidRDefault="002B6B8C" w:rsidP="002B6B8C">
      <w:pPr>
        <w:numPr>
          <w:ilvl w:val="0"/>
          <w:numId w:val="11"/>
        </w:numPr>
        <w:overflowPunct w:val="0"/>
        <w:autoSpaceDE w:val="0"/>
        <w:autoSpaceDN w:val="0"/>
        <w:adjustRightInd w:val="0"/>
        <w:textAlignment w:val="baseline"/>
        <w:rPr>
          <w:rFonts w:ascii="Aller Light" w:hAnsi="Aller Light"/>
          <w:sz w:val="22"/>
          <w:szCs w:val="22"/>
        </w:rPr>
      </w:pPr>
      <w:r w:rsidRPr="002B6B8C">
        <w:rPr>
          <w:rFonts w:ascii="Aller Light" w:hAnsi="Aller Light"/>
          <w:sz w:val="22"/>
          <w:szCs w:val="22"/>
        </w:rPr>
        <w:t>Provide two complimentary tickets to the funded event so that an auditor may attend (unless the event is free).</w:t>
      </w:r>
    </w:p>
    <w:p w:rsidR="009857D5" w:rsidRDefault="009857D5" w:rsidP="009857D5">
      <w:pPr>
        <w:overflowPunct w:val="0"/>
        <w:autoSpaceDE w:val="0"/>
        <w:autoSpaceDN w:val="0"/>
        <w:adjustRightInd w:val="0"/>
        <w:ind w:left="720"/>
        <w:textAlignment w:val="baseline"/>
        <w:rPr>
          <w:rFonts w:ascii="Aller Light" w:hAnsi="Aller Light"/>
          <w:sz w:val="22"/>
          <w:szCs w:val="22"/>
        </w:rPr>
      </w:pPr>
    </w:p>
    <w:p w:rsidR="002B6B8C" w:rsidRPr="002B6B8C" w:rsidRDefault="002B6B8C" w:rsidP="002B6B8C">
      <w:pPr>
        <w:numPr>
          <w:ilvl w:val="0"/>
          <w:numId w:val="11"/>
        </w:numPr>
        <w:overflowPunct w:val="0"/>
        <w:autoSpaceDE w:val="0"/>
        <w:autoSpaceDN w:val="0"/>
        <w:adjustRightInd w:val="0"/>
        <w:textAlignment w:val="baseline"/>
        <w:rPr>
          <w:rFonts w:ascii="Aller Light" w:hAnsi="Aller Light"/>
          <w:sz w:val="22"/>
          <w:szCs w:val="22"/>
        </w:rPr>
      </w:pPr>
      <w:r w:rsidRPr="002B6B8C">
        <w:rPr>
          <w:rFonts w:ascii="Aller Light" w:hAnsi="Aller Light"/>
          <w:sz w:val="22"/>
          <w:szCs w:val="22"/>
        </w:rPr>
        <w:t xml:space="preserve">Attend another grant recipient’s event and submit an audit report describing that event to the Chenango Arts Council.  Final and audit report forms are available at </w:t>
      </w:r>
      <w:hyperlink r:id="rId19" w:history="1">
        <w:r w:rsidRPr="002B6B8C">
          <w:rPr>
            <w:rFonts w:ascii="Aller Light" w:hAnsi="Aller Light"/>
            <w:color w:val="0000FF"/>
            <w:sz w:val="22"/>
            <w:szCs w:val="22"/>
            <w:u w:val="single"/>
          </w:rPr>
          <w:t>www.chenangoarts.org</w:t>
        </w:r>
      </w:hyperlink>
      <w:r w:rsidRPr="002B6B8C">
        <w:rPr>
          <w:rFonts w:ascii="Aller Light" w:hAnsi="Aller Light"/>
          <w:sz w:val="22"/>
          <w:szCs w:val="22"/>
        </w:rPr>
        <w:t xml:space="preserve">. </w:t>
      </w:r>
    </w:p>
    <w:p w:rsidR="00EE2888" w:rsidRDefault="00EE2888" w:rsidP="00D85295">
      <w:pPr>
        <w:rPr>
          <w:rFonts w:ascii="Aller Light" w:hAnsi="Aller Light" w:cs="Arial"/>
          <w:bCs/>
          <w:iCs/>
          <w:color w:val="000000"/>
          <w:szCs w:val="24"/>
        </w:rPr>
      </w:pPr>
    </w:p>
    <w:p w:rsidR="00EE2888" w:rsidRPr="001F1D7C" w:rsidRDefault="00EE2888" w:rsidP="00D85295">
      <w:pPr>
        <w:rPr>
          <w:rFonts w:ascii="Aller Light" w:hAnsi="Aller Light" w:cs="Arial"/>
          <w:bCs/>
          <w:iCs/>
          <w:color w:val="000000"/>
          <w:szCs w:val="24"/>
        </w:rPr>
      </w:pPr>
    </w:p>
    <w:p w:rsidR="005B78E3" w:rsidRPr="00EE2888" w:rsidRDefault="005B78E3" w:rsidP="00C13ACC">
      <w:pPr>
        <w:pStyle w:val="ListParagraph"/>
        <w:numPr>
          <w:ilvl w:val="0"/>
          <w:numId w:val="5"/>
        </w:numPr>
        <w:jc w:val="both"/>
        <w:rPr>
          <w:rFonts w:ascii="Aller Light" w:hAnsi="Aller Light"/>
          <w:szCs w:val="24"/>
        </w:rPr>
      </w:pPr>
      <w:r w:rsidRPr="00EE2888">
        <w:rPr>
          <w:rFonts w:ascii="Aller Light" w:hAnsi="Aller Light" w:cs="Arial"/>
          <w:bCs/>
          <w:iCs/>
          <w:color w:val="000000"/>
          <w:szCs w:val="24"/>
        </w:rPr>
        <w:t xml:space="preserve">Submit a Final Report within 30 days of the completion of the last funded event of the project </w:t>
      </w:r>
      <w:r w:rsidRPr="001F1D7C">
        <w:rPr>
          <w:rFonts w:ascii="Aller Light" w:hAnsi="Aller Light"/>
          <w:b/>
          <w:noProof/>
          <w:szCs w:val="24"/>
        </w:rPr>
        <mc:AlternateContent>
          <mc:Choice Requires="wps">
            <w:drawing>
              <wp:anchor distT="0" distB="0" distL="114300" distR="114300" simplePos="0" relativeHeight="251673600" behindDoc="0" locked="0" layoutInCell="1" allowOverlap="1" wp14:anchorId="72E914C9" wp14:editId="72CF5FEC">
                <wp:simplePos x="0" y="0"/>
                <wp:positionH relativeFrom="margin">
                  <wp:posOffset>0</wp:posOffset>
                </wp:positionH>
                <wp:positionV relativeFrom="paragraph">
                  <wp:posOffset>27305</wp:posOffset>
                </wp:positionV>
                <wp:extent cx="6900530" cy="265814"/>
                <wp:effectExtent l="0" t="0" r="15240" b="20320"/>
                <wp:wrapNone/>
                <wp:docPr id="54" name="Rectangle 54"/>
                <wp:cNvGraphicFramePr/>
                <a:graphic xmlns:a="http://schemas.openxmlformats.org/drawingml/2006/main">
                  <a:graphicData uri="http://schemas.microsoft.com/office/word/2010/wordprocessingShape">
                    <wps:wsp>
                      <wps:cNvSpPr/>
                      <wps:spPr>
                        <a:xfrm>
                          <a:off x="0" y="0"/>
                          <a:ext cx="6900530" cy="26581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13ACC" w:rsidRPr="001F1D7C" w:rsidRDefault="00C13ACC" w:rsidP="005B78E3">
                            <w:pPr>
                              <w:rPr>
                                <w:rFonts w:ascii="Aller Light" w:hAnsi="Aller Light"/>
                                <w:b/>
                              </w:rPr>
                            </w:pPr>
                            <w:r w:rsidRPr="001F1D7C">
                              <w:rPr>
                                <w:rFonts w:ascii="Aller Light" w:hAnsi="Aller Light"/>
                                <w:b/>
                              </w:rPr>
                              <w:t>GLOSSARY OF TERMS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E914C9" id="Rectangle 54" o:spid="_x0000_s1038" style="position:absolute;left:0;text-align:left;margin-left:0;margin-top:2.15pt;width:543.35pt;height:20.9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" fillcolor="black [3200]" strokecolor="black [1600]" strokeweight="1pt">
                <v:textbox>
                  <w:txbxContent>
                    <w:p w:rsidR="00C13ACC" w:rsidRPr="001F1D7C" w:rsidRDefault="00C13ACC" w:rsidP="005B78E3">
                      <w:pPr>
                        <w:rPr>
                          <w:rFonts w:ascii="Aller Light" w:hAnsi="Aller Light"/>
                          <w:b/>
                        </w:rPr>
                      </w:pPr>
                      <w:r w:rsidRPr="001F1D7C">
                        <w:rPr>
                          <w:rFonts w:ascii="Aller Light" w:hAnsi="Aller Light"/>
                          <w:b/>
                        </w:rPr>
                        <w:t>GLOSSARY OF TERMS</w:t>
                      </w:r>
                    </w:p>
                  </w:txbxContent>
                </v:textbox>
                <w10:wrap anchorx="margin"/>
              </v:rect>
            </w:pict>
          </mc:Fallback>
        </mc:AlternateContent>
      </w: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b/>
          <w:szCs w:val="24"/>
        </w:rPr>
        <w:t>Underserved Communities</w:t>
      </w:r>
      <w:r w:rsidRPr="001F1D7C">
        <w:rPr>
          <w:rFonts w:ascii="Aller Light" w:hAnsi="Aller Light"/>
          <w:szCs w:val="24"/>
        </w:rPr>
        <w:t xml:space="preserve"> are defined as a composition of individuals who have limited access to art programs, services or resources and may be marginalized due to geography, race, economic status, gender, gender identity, sexual orientation, age, religion, or disability.</w:t>
      </w: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szCs w:val="24"/>
        </w:rPr>
        <w:t xml:space="preserve">The term </w:t>
      </w:r>
      <w:r w:rsidR="00F162FB" w:rsidRPr="001F1D7C">
        <w:rPr>
          <w:rFonts w:ascii="Aller Light" w:hAnsi="Aller Light"/>
          <w:szCs w:val="24"/>
        </w:rPr>
        <w:t>“</w:t>
      </w:r>
      <w:r w:rsidR="00F162FB" w:rsidRPr="001F1D7C">
        <w:rPr>
          <w:rFonts w:ascii="Aller Light" w:hAnsi="Aller Light"/>
          <w:b/>
          <w:szCs w:val="24"/>
        </w:rPr>
        <w:t>community”</w:t>
      </w:r>
      <w:r w:rsidRPr="001F1D7C">
        <w:rPr>
          <w:rFonts w:ascii="Aller Light" w:hAnsi="Aller Light"/>
          <w:szCs w:val="24"/>
        </w:rPr>
        <w:t xml:space="preserve"> can refer to a group of people </w:t>
      </w:r>
      <w:r w:rsidR="00661611" w:rsidRPr="001F1D7C">
        <w:rPr>
          <w:rFonts w:ascii="Aller Light" w:hAnsi="Aller Light"/>
          <w:szCs w:val="24"/>
        </w:rPr>
        <w:t xml:space="preserve">who share a common heritage, interest, belief, </w:t>
      </w:r>
      <w:r w:rsidRPr="001F1D7C">
        <w:rPr>
          <w:rFonts w:ascii="Aller Light" w:hAnsi="Aller Light"/>
          <w:szCs w:val="24"/>
        </w:rPr>
        <w:t>characteristics,</w:t>
      </w:r>
      <w:r w:rsidR="00661611" w:rsidRPr="001F1D7C">
        <w:rPr>
          <w:rFonts w:ascii="Aller Light" w:hAnsi="Aller Light"/>
          <w:szCs w:val="24"/>
        </w:rPr>
        <w:t xml:space="preserve"> or </w:t>
      </w:r>
      <w:r w:rsidR="00E81BDC" w:rsidRPr="001F1D7C">
        <w:rPr>
          <w:rFonts w:ascii="Aller Light" w:hAnsi="Aller Light"/>
          <w:szCs w:val="24"/>
        </w:rPr>
        <w:t>g</w:t>
      </w:r>
      <w:r w:rsidR="00661611" w:rsidRPr="001F1D7C">
        <w:rPr>
          <w:rFonts w:ascii="Aller Light" w:hAnsi="Aller Light"/>
          <w:szCs w:val="24"/>
        </w:rPr>
        <w:t>eography.</w:t>
      </w:r>
    </w:p>
    <w:p w:rsidR="005B78E3" w:rsidRPr="001F1D7C" w:rsidRDefault="005B78E3" w:rsidP="005B78E3">
      <w:pPr>
        <w:jc w:val="both"/>
        <w:rPr>
          <w:rFonts w:ascii="Aller Light" w:hAnsi="Aller Light"/>
          <w:szCs w:val="24"/>
        </w:rPr>
      </w:pPr>
    </w:p>
    <w:p w:rsidR="005B78E3" w:rsidRPr="001F1D7C" w:rsidRDefault="009D3AF2" w:rsidP="005B78E3">
      <w:pPr>
        <w:jc w:val="both"/>
        <w:rPr>
          <w:rFonts w:ascii="Aller Light" w:hAnsi="Aller Light"/>
          <w:szCs w:val="24"/>
        </w:rPr>
      </w:pPr>
      <w:r w:rsidRPr="001F1D7C">
        <w:rPr>
          <w:rFonts w:ascii="Aller Light" w:hAnsi="Aller Light"/>
          <w:szCs w:val="24"/>
        </w:rPr>
        <w:t xml:space="preserve">A </w:t>
      </w:r>
      <w:r w:rsidR="005B78E3" w:rsidRPr="001F1D7C">
        <w:rPr>
          <w:rFonts w:ascii="Aller Light" w:hAnsi="Aller Light"/>
          <w:b/>
          <w:szCs w:val="24"/>
        </w:rPr>
        <w:t>Fiscal Sponsor</w:t>
      </w:r>
      <w:r w:rsidR="00EC0609" w:rsidRPr="001F1D7C">
        <w:rPr>
          <w:rFonts w:ascii="Aller Light" w:hAnsi="Aller Light"/>
          <w:szCs w:val="24"/>
        </w:rPr>
        <w:t xml:space="preserve"> </w:t>
      </w:r>
      <w:r w:rsidR="005B78E3" w:rsidRPr="001F1D7C">
        <w:rPr>
          <w:rFonts w:ascii="Aller Light" w:hAnsi="Aller Light"/>
          <w:szCs w:val="24"/>
        </w:rPr>
        <w:t xml:space="preserve">is a New York State nonprofit organization that applies to Huntington Arts Council on behalf of </w:t>
      </w:r>
      <w:r w:rsidR="001E0B83" w:rsidRPr="001F1D7C">
        <w:rPr>
          <w:rFonts w:ascii="Aller Light" w:hAnsi="Aller Light"/>
          <w:szCs w:val="24"/>
        </w:rPr>
        <w:t xml:space="preserve">an individual artist </w:t>
      </w:r>
      <w:r w:rsidR="005B78E3" w:rsidRPr="001F1D7C">
        <w:rPr>
          <w:rFonts w:ascii="Aller Light" w:hAnsi="Aller Light"/>
          <w:szCs w:val="24"/>
        </w:rPr>
        <w:t>or un</w:t>
      </w:r>
      <w:r w:rsidRPr="001F1D7C">
        <w:rPr>
          <w:rFonts w:ascii="Aller Light" w:hAnsi="Aller Light"/>
          <w:szCs w:val="24"/>
        </w:rPr>
        <w:t xml:space="preserve">incorporated arts organization </w:t>
      </w:r>
      <w:r w:rsidR="005B78E3" w:rsidRPr="001F1D7C">
        <w:rPr>
          <w:rFonts w:ascii="Aller Light" w:hAnsi="Aller Light"/>
          <w:szCs w:val="24"/>
        </w:rPr>
        <w:t>or</w:t>
      </w:r>
      <w:r w:rsidRPr="001F1D7C">
        <w:rPr>
          <w:rFonts w:ascii="Aller Light" w:hAnsi="Aller Light"/>
          <w:szCs w:val="24"/>
        </w:rPr>
        <w:t xml:space="preserve"> collective</w:t>
      </w:r>
      <w:r w:rsidR="005B78E3" w:rsidRPr="001F1D7C">
        <w:rPr>
          <w:rFonts w:ascii="Aller Light" w:hAnsi="Aller Light"/>
          <w:szCs w:val="24"/>
        </w:rPr>
        <w:t xml:space="preserve">. The fiscal sponsor </w:t>
      </w:r>
      <w:r w:rsidR="00E169A6" w:rsidRPr="001F1D7C">
        <w:rPr>
          <w:rFonts w:ascii="Aller Light" w:hAnsi="Aller Light"/>
          <w:szCs w:val="24"/>
        </w:rPr>
        <w:t xml:space="preserve">serves as a </w:t>
      </w:r>
      <w:r w:rsidR="005B78E3" w:rsidRPr="001F1D7C">
        <w:rPr>
          <w:rFonts w:ascii="Aller Light" w:hAnsi="Aller Light"/>
          <w:szCs w:val="24"/>
        </w:rPr>
        <w:t xml:space="preserve">fiscal conduit for </w:t>
      </w:r>
      <w:r w:rsidR="00E169A6" w:rsidRPr="001F1D7C">
        <w:rPr>
          <w:rFonts w:ascii="Aller Light" w:hAnsi="Aller Light"/>
          <w:szCs w:val="24"/>
        </w:rPr>
        <w:t xml:space="preserve">the funded project, and is responsible for receiving and disbursing grant </w:t>
      </w:r>
      <w:r w:rsidR="005B78E3" w:rsidRPr="001F1D7C">
        <w:rPr>
          <w:rFonts w:ascii="Aller Light" w:hAnsi="Aller Light"/>
          <w:szCs w:val="24"/>
        </w:rPr>
        <w:t>funds</w:t>
      </w:r>
      <w:r w:rsidR="00E169A6" w:rsidRPr="001F1D7C">
        <w:rPr>
          <w:rFonts w:ascii="Aller Light" w:hAnsi="Aller Light"/>
          <w:szCs w:val="24"/>
        </w:rPr>
        <w:t xml:space="preserve"> to the sponsored artist as well as taking on administrative </w:t>
      </w:r>
      <w:r w:rsidR="005B78E3" w:rsidRPr="001F1D7C">
        <w:rPr>
          <w:rFonts w:ascii="Aller Light" w:hAnsi="Aller Light"/>
          <w:szCs w:val="24"/>
        </w:rPr>
        <w:t xml:space="preserve">requirements </w:t>
      </w:r>
      <w:r w:rsidR="00E169A6" w:rsidRPr="001F1D7C">
        <w:rPr>
          <w:rFonts w:ascii="Aller Light" w:hAnsi="Aller Light"/>
          <w:szCs w:val="24"/>
        </w:rPr>
        <w:t xml:space="preserve">throughout the </w:t>
      </w:r>
      <w:r w:rsidR="005B78E3" w:rsidRPr="001F1D7C">
        <w:rPr>
          <w:rFonts w:ascii="Aller Light" w:hAnsi="Aller Light"/>
          <w:szCs w:val="24"/>
        </w:rPr>
        <w:t>grant process, including fina</w:t>
      </w:r>
      <w:r w:rsidR="00C75B87" w:rsidRPr="001F1D7C">
        <w:rPr>
          <w:rFonts w:ascii="Aller Light" w:hAnsi="Aller Light"/>
          <w:szCs w:val="24"/>
        </w:rPr>
        <w:t>l reporting of grant activity, while t</w:t>
      </w:r>
      <w:r w:rsidR="005B78E3" w:rsidRPr="001F1D7C">
        <w:rPr>
          <w:rFonts w:ascii="Aller Light" w:hAnsi="Aller Light"/>
          <w:szCs w:val="24"/>
        </w:rPr>
        <w:t>he</w:t>
      </w:r>
      <w:r w:rsidR="00C75B87" w:rsidRPr="001F1D7C">
        <w:rPr>
          <w:rFonts w:ascii="Aller Light" w:hAnsi="Aller Light"/>
          <w:szCs w:val="24"/>
        </w:rPr>
        <w:t xml:space="preserve"> sponsored </w:t>
      </w:r>
      <w:r w:rsidR="005B78E3" w:rsidRPr="001F1D7C">
        <w:rPr>
          <w:rFonts w:ascii="Aller Light" w:hAnsi="Aller Light"/>
          <w:szCs w:val="24"/>
        </w:rPr>
        <w:t xml:space="preserve">artist or group </w:t>
      </w:r>
      <w:r w:rsidR="00C75B87" w:rsidRPr="001F1D7C">
        <w:rPr>
          <w:rFonts w:ascii="Aller Light" w:hAnsi="Aller Light"/>
          <w:szCs w:val="24"/>
        </w:rPr>
        <w:t xml:space="preserve">executes </w:t>
      </w:r>
      <w:r w:rsidR="005B78E3" w:rsidRPr="001F1D7C">
        <w:rPr>
          <w:rFonts w:ascii="Aller Light" w:hAnsi="Aller Light"/>
          <w:szCs w:val="24"/>
        </w:rPr>
        <w:t xml:space="preserve">the </w:t>
      </w:r>
      <w:r w:rsidR="00E169A6" w:rsidRPr="001F1D7C">
        <w:rPr>
          <w:rFonts w:ascii="Aller Light" w:hAnsi="Aller Light"/>
          <w:szCs w:val="24"/>
        </w:rPr>
        <w:t xml:space="preserve">funded </w:t>
      </w:r>
      <w:r w:rsidR="005B78E3" w:rsidRPr="001F1D7C">
        <w:rPr>
          <w:rFonts w:ascii="Aller Light" w:hAnsi="Aller Light"/>
          <w:szCs w:val="24"/>
        </w:rPr>
        <w:t>project.</w:t>
      </w:r>
    </w:p>
    <w:p w:rsidR="000575CB" w:rsidRPr="001F1D7C" w:rsidRDefault="000575CB" w:rsidP="005B78E3">
      <w:pPr>
        <w:jc w:val="both"/>
        <w:rPr>
          <w:rFonts w:ascii="Aller Light" w:hAnsi="Aller Light"/>
          <w:szCs w:val="24"/>
        </w:rPr>
      </w:pPr>
    </w:p>
    <w:p w:rsidR="002B6B8C" w:rsidRDefault="002B6B8C"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b/>
          <w:noProof/>
          <w:szCs w:val="24"/>
        </w:rPr>
        <w:lastRenderedPageBreak/>
        <mc:AlternateContent>
          <mc:Choice Requires="wps">
            <w:drawing>
              <wp:anchor distT="0" distB="0" distL="114300" distR="114300" simplePos="0" relativeHeight="251674624" behindDoc="0" locked="0" layoutInCell="1" allowOverlap="1" wp14:anchorId="189FD926" wp14:editId="475A3662">
                <wp:simplePos x="0" y="0"/>
                <wp:positionH relativeFrom="margin">
                  <wp:align>left</wp:align>
                </wp:positionH>
                <wp:positionV relativeFrom="paragraph">
                  <wp:posOffset>188594</wp:posOffset>
                </wp:positionV>
                <wp:extent cx="6899910" cy="314325"/>
                <wp:effectExtent l="0" t="0" r="15240" b="28575"/>
                <wp:wrapNone/>
                <wp:docPr id="55" name="Rectangle 55"/>
                <wp:cNvGraphicFramePr/>
                <a:graphic xmlns:a="http://schemas.openxmlformats.org/drawingml/2006/main">
                  <a:graphicData uri="http://schemas.microsoft.com/office/word/2010/wordprocessingShape">
                    <wps:wsp>
                      <wps:cNvSpPr/>
                      <wps:spPr>
                        <a:xfrm>
                          <a:off x="0" y="0"/>
                          <a:ext cx="6899910" cy="3143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13ACC" w:rsidRPr="001F1D7C" w:rsidRDefault="00C13ACC" w:rsidP="005B78E3">
                            <w:pPr>
                              <w:rPr>
                                <w:rFonts w:ascii="Aller Light" w:hAnsi="Aller Light"/>
                                <w:b/>
                                <w:szCs w:val="24"/>
                              </w:rPr>
                            </w:pPr>
                            <w:r w:rsidRPr="001F1D7C">
                              <w:rPr>
                                <w:rFonts w:ascii="Aller Light" w:hAnsi="Aller Light"/>
                                <w:b/>
                                <w:szCs w:val="24"/>
                              </w:rPr>
                              <w:t>FISCAL SPONSORSHIP VS. COMMUNITY-BASED PARTNER</w:t>
                            </w:r>
                          </w:p>
                          <w:p w:rsidR="00C13ACC" w:rsidRPr="00DF676D" w:rsidRDefault="00C13ACC" w:rsidP="005B78E3">
                            <w:pPr>
                              <w:rPr>
                                <w:rFonts w:ascii="Arial Narrow" w:hAnsi="Arial Narrow"/>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9FD926" id="Rectangle 55" o:spid="_x0000_s1039" style="position:absolute;left:0;text-align:left;margin-left:0;margin-top:14.85pt;width:543.3pt;height:24.7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" fillcolor="black [3200]" strokecolor="black [1600]" strokeweight="1pt">
                <v:textbox>
                  <w:txbxContent>
                    <w:p w:rsidR="00C13ACC" w:rsidRPr="001F1D7C" w:rsidRDefault="00C13ACC" w:rsidP="005B78E3">
                      <w:pPr>
                        <w:rPr>
                          <w:rFonts w:ascii="Aller Light" w:hAnsi="Aller Light"/>
                          <w:b/>
                          <w:szCs w:val="24"/>
                        </w:rPr>
                      </w:pPr>
                      <w:r w:rsidRPr="001F1D7C">
                        <w:rPr>
                          <w:rFonts w:ascii="Aller Light" w:hAnsi="Aller Light"/>
                          <w:b/>
                          <w:szCs w:val="24"/>
                        </w:rPr>
                        <w:t>FISCAL SPONSORSHIP VS. COMMUNITY-BASED PARTNER</w:t>
                      </w:r>
                    </w:p>
                    <w:p w:rsidR="00C13ACC" w:rsidRPr="00DF676D" w:rsidRDefault="00C13ACC" w:rsidP="005B78E3">
                      <w:pPr>
                        <w:rPr>
                          <w:rFonts w:ascii="Arial Narrow" w:hAnsi="Arial Narrow"/>
                          <w:b/>
                          <w:sz w:val="28"/>
                        </w:rPr>
                      </w:pPr>
                    </w:p>
                  </w:txbxContent>
                </v:textbox>
                <w10:wrap anchorx="margin"/>
              </v:rect>
            </w:pict>
          </mc:Fallback>
        </mc:AlternateContent>
      </w:r>
    </w:p>
    <w:p w:rsidR="00947B47" w:rsidRDefault="00947B47" w:rsidP="005B78E3">
      <w:pPr>
        <w:jc w:val="both"/>
        <w:rPr>
          <w:rFonts w:ascii="Aller Light" w:hAnsi="Aller Light"/>
          <w:szCs w:val="24"/>
        </w:rPr>
      </w:pP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szCs w:val="24"/>
        </w:rPr>
        <w:t>An individual or unincorporated entity may apply to the Decentralization Program through one of the</w:t>
      </w:r>
      <w:r w:rsidR="00C51676" w:rsidRPr="001F1D7C">
        <w:rPr>
          <w:rFonts w:ascii="Aller Light" w:hAnsi="Aller Light"/>
          <w:szCs w:val="24"/>
        </w:rPr>
        <w:t xml:space="preserve"> following two methods:</w:t>
      </w:r>
    </w:p>
    <w:p w:rsidR="005B78E3" w:rsidRPr="001F1D7C" w:rsidRDefault="005B78E3" w:rsidP="005B78E3">
      <w:pPr>
        <w:jc w:val="both"/>
        <w:rPr>
          <w:rFonts w:ascii="Aller Light" w:hAnsi="Aller Light"/>
          <w:szCs w:val="24"/>
        </w:rPr>
      </w:pPr>
    </w:p>
    <w:p w:rsidR="005B78E3" w:rsidRPr="001F1D7C" w:rsidRDefault="0098689C" w:rsidP="005B78E3">
      <w:pPr>
        <w:jc w:val="center"/>
        <w:rPr>
          <w:rFonts w:ascii="Aller Light" w:hAnsi="Aller Light"/>
          <w:b/>
          <w:szCs w:val="24"/>
          <w:u w:val="single"/>
        </w:rPr>
      </w:pPr>
      <w:r w:rsidRPr="001F1D7C">
        <w:rPr>
          <w:rFonts w:ascii="Aller Light" w:hAnsi="Aller Light"/>
          <w:b/>
          <w:szCs w:val="24"/>
          <w:u w:val="single"/>
        </w:rPr>
        <w:t xml:space="preserve">With a </w:t>
      </w:r>
      <w:r w:rsidR="005B78E3" w:rsidRPr="001F1D7C">
        <w:rPr>
          <w:rFonts w:ascii="Aller Light" w:hAnsi="Aller Light"/>
          <w:b/>
          <w:szCs w:val="24"/>
          <w:u w:val="single"/>
        </w:rPr>
        <w:t>FISCAL SPONSOR</w:t>
      </w:r>
    </w:p>
    <w:p w:rsidR="005B78E3" w:rsidRPr="001F1D7C" w:rsidRDefault="005B78E3" w:rsidP="005B78E3">
      <w:pPr>
        <w:jc w:val="both"/>
        <w:rPr>
          <w:rFonts w:ascii="Aller Light" w:hAnsi="Aller Light"/>
          <w:szCs w:val="24"/>
        </w:rPr>
      </w:pPr>
      <w:r w:rsidRPr="001F1D7C">
        <w:rPr>
          <w:rFonts w:ascii="Aller Light" w:hAnsi="Aller Light"/>
          <w:szCs w:val="24"/>
        </w:rPr>
        <w:t>The fiscal sponsor must be based in the county of the proposed</w:t>
      </w:r>
      <w:r w:rsidR="003415DA" w:rsidRPr="001F1D7C">
        <w:rPr>
          <w:rFonts w:ascii="Aller Light" w:hAnsi="Aller Light"/>
          <w:szCs w:val="24"/>
        </w:rPr>
        <w:t xml:space="preserve"> grant project </w:t>
      </w:r>
      <w:r w:rsidRPr="001F1D7C">
        <w:rPr>
          <w:rFonts w:ascii="Aller Light" w:hAnsi="Aller Light"/>
          <w:szCs w:val="24"/>
        </w:rPr>
        <w:t>activity. The sponsored applicant is not required to reside in that county.</w:t>
      </w: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szCs w:val="24"/>
        </w:rPr>
        <w:t>A DEC applicant may serve as a fiscal sponsor and may sponsor more than one applicant if the sponsored requests are unrelated to any programs or projects of the sponsoring organization. Sponsored requests do not count towards the THREE request limit or $5,000 maximum. Direct NYSCA applicants however, may not serve as a fiscal sponsor.</w:t>
      </w: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szCs w:val="24"/>
        </w:rPr>
        <w:t>The entity serving as a fiscal sponsor must meet the same eligibility requirements as an applicant organization.</w:t>
      </w: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szCs w:val="24"/>
        </w:rPr>
        <w:t>A sponsored applicant must provide a Fiscal Sponsorship Agreem</w:t>
      </w:r>
      <w:r w:rsidR="002700FC">
        <w:rPr>
          <w:rFonts w:ascii="Aller Light" w:hAnsi="Aller Light"/>
          <w:szCs w:val="24"/>
        </w:rPr>
        <w:t>ent</w:t>
      </w:r>
      <w:r w:rsidRPr="001F1D7C">
        <w:rPr>
          <w:rFonts w:ascii="Aller Light" w:hAnsi="Aller Light"/>
          <w:szCs w:val="24"/>
        </w:rPr>
        <w:t xml:space="preserve"> from the sponsor to include with their application. Typically this </w:t>
      </w:r>
      <w:r w:rsidR="003415DA" w:rsidRPr="001F1D7C">
        <w:rPr>
          <w:rFonts w:ascii="Aller Light" w:hAnsi="Aller Light"/>
          <w:szCs w:val="24"/>
        </w:rPr>
        <w:t xml:space="preserve">document outlines </w:t>
      </w:r>
      <w:r w:rsidRPr="001F1D7C">
        <w:rPr>
          <w:rFonts w:ascii="Aller Light" w:hAnsi="Aller Light"/>
          <w:szCs w:val="24"/>
        </w:rPr>
        <w:t xml:space="preserve">who is responsible for the elements of the project and </w:t>
      </w:r>
      <w:r w:rsidR="003415DA" w:rsidRPr="001F1D7C">
        <w:rPr>
          <w:rFonts w:ascii="Aller Light" w:hAnsi="Aller Light"/>
          <w:szCs w:val="24"/>
        </w:rPr>
        <w:t xml:space="preserve">whether </w:t>
      </w:r>
      <w:r w:rsidRPr="001F1D7C">
        <w:rPr>
          <w:rFonts w:ascii="Aller Light" w:hAnsi="Aller Light"/>
          <w:szCs w:val="24"/>
        </w:rPr>
        <w:t>the sponsoring organization is taking an administrative fee of up to 15% of the award.</w:t>
      </w:r>
    </w:p>
    <w:p w:rsidR="005B78E3" w:rsidRPr="001F1D7C" w:rsidRDefault="005B78E3" w:rsidP="005B78E3">
      <w:pPr>
        <w:jc w:val="both"/>
        <w:rPr>
          <w:rFonts w:ascii="Aller Light" w:hAnsi="Aller Light"/>
          <w:szCs w:val="24"/>
        </w:rPr>
      </w:pPr>
    </w:p>
    <w:p w:rsidR="005B78E3" w:rsidRPr="001F1D7C" w:rsidRDefault="0098689C" w:rsidP="005B78E3">
      <w:pPr>
        <w:jc w:val="center"/>
        <w:rPr>
          <w:rFonts w:ascii="Aller Light" w:hAnsi="Aller Light"/>
          <w:b/>
          <w:szCs w:val="24"/>
          <w:u w:val="single"/>
        </w:rPr>
      </w:pPr>
      <w:r w:rsidRPr="001F1D7C">
        <w:rPr>
          <w:rFonts w:ascii="Aller Light" w:hAnsi="Aller Light"/>
          <w:b/>
          <w:szCs w:val="24"/>
          <w:u w:val="single"/>
        </w:rPr>
        <w:t>With a COMMUNITY-</w:t>
      </w:r>
      <w:r w:rsidR="005B78E3" w:rsidRPr="001F1D7C">
        <w:rPr>
          <w:rFonts w:ascii="Aller Light" w:hAnsi="Aller Light"/>
          <w:b/>
          <w:szCs w:val="24"/>
          <w:u w:val="single"/>
        </w:rPr>
        <w:t>BASED PARTNER</w:t>
      </w:r>
    </w:p>
    <w:p w:rsidR="005B78E3" w:rsidRPr="001F1D7C" w:rsidRDefault="005B78E3" w:rsidP="005B78E3">
      <w:pPr>
        <w:jc w:val="both"/>
        <w:rPr>
          <w:rFonts w:ascii="Aller Light" w:hAnsi="Aller Light"/>
          <w:szCs w:val="24"/>
        </w:rPr>
      </w:pPr>
      <w:r w:rsidRPr="001F1D7C">
        <w:rPr>
          <w:rFonts w:ascii="Aller Light" w:hAnsi="Aller Light"/>
          <w:szCs w:val="24"/>
        </w:rPr>
        <w:t>The individual, or one of the members of a collective, will apply through their</w:t>
      </w:r>
      <w:r w:rsidR="00FE1630" w:rsidRPr="001F1D7C">
        <w:rPr>
          <w:rFonts w:ascii="Aller Light" w:hAnsi="Aller Light"/>
          <w:szCs w:val="24"/>
        </w:rPr>
        <w:t xml:space="preserve"> name and social security number</w:t>
      </w:r>
      <w:r w:rsidR="00687ECB" w:rsidRPr="001F1D7C">
        <w:rPr>
          <w:rFonts w:ascii="Aller Light" w:hAnsi="Aller Light"/>
          <w:szCs w:val="24"/>
        </w:rPr>
        <w:t xml:space="preserve">, and </w:t>
      </w:r>
      <w:r w:rsidRPr="001F1D7C">
        <w:rPr>
          <w:rFonts w:ascii="Aller Light" w:hAnsi="Aller Light"/>
          <w:szCs w:val="24"/>
        </w:rPr>
        <w:t xml:space="preserve">funding </w:t>
      </w:r>
      <w:r w:rsidR="00687ECB" w:rsidRPr="001F1D7C">
        <w:rPr>
          <w:rFonts w:ascii="Aller Light" w:hAnsi="Aller Light"/>
          <w:szCs w:val="24"/>
        </w:rPr>
        <w:t xml:space="preserve">will </w:t>
      </w:r>
      <w:r w:rsidRPr="001F1D7C">
        <w:rPr>
          <w:rFonts w:ascii="Aller Light" w:hAnsi="Aller Light"/>
          <w:szCs w:val="24"/>
        </w:rPr>
        <w:t>be addressed and awarded to that individual.</w:t>
      </w:r>
    </w:p>
    <w:p w:rsidR="005B78E3" w:rsidRPr="001F1D7C" w:rsidRDefault="005B78E3" w:rsidP="005B78E3">
      <w:pPr>
        <w:jc w:val="both"/>
        <w:rPr>
          <w:rFonts w:ascii="Aller Light" w:hAnsi="Aller Light"/>
          <w:szCs w:val="24"/>
        </w:rPr>
      </w:pPr>
    </w:p>
    <w:p w:rsidR="005B78E3" w:rsidRPr="001F1D7C" w:rsidRDefault="003F12B3" w:rsidP="005B78E3">
      <w:pPr>
        <w:jc w:val="both"/>
        <w:rPr>
          <w:rFonts w:ascii="Aller Light" w:hAnsi="Aller Light"/>
          <w:szCs w:val="24"/>
        </w:rPr>
      </w:pPr>
      <w:r w:rsidRPr="001F1D7C">
        <w:rPr>
          <w:rFonts w:ascii="Aller Light" w:hAnsi="Aller Light"/>
          <w:szCs w:val="24"/>
        </w:rPr>
        <w:t>The community-based p</w:t>
      </w:r>
      <w:r w:rsidR="005B78E3" w:rsidRPr="001F1D7C">
        <w:rPr>
          <w:rFonts w:ascii="Aller Light" w:hAnsi="Aller Light"/>
          <w:szCs w:val="24"/>
        </w:rPr>
        <w:t>artner organization must meet the same eligibility requirements as an applicant organization and provide all the required documentation.</w:t>
      </w: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szCs w:val="24"/>
        </w:rPr>
        <w:t>A letter of commitment</w:t>
      </w:r>
      <w:r w:rsidR="00F137DD" w:rsidRPr="001F1D7C">
        <w:rPr>
          <w:rFonts w:ascii="Aller Light" w:hAnsi="Aller Light"/>
          <w:szCs w:val="24"/>
        </w:rPr>
        <w:t xml:space="preserve"> </w:t>
      </w:r>
      <w:r w:rsidRPr="001F1D7C">
        <w:rPr>
          <w:rFonts w:ascii="Aller Light" w:hAnsi="Aller Light"/>
          <w:szCs w:val="24"/>
        </w:rPr>
        <w:t>from the partner organization is required confirming the partnership with the applicant artist. The commitment letter must outline the scope of partnership and both the partner and applicant’s investment or contributi</w:t>
      </w:r>
      <w:r w:rsidR="004F0FA7" w:rsidRPr="001F1D7C">
        <w:rPr>
          <w:rFonts w:ascii="Aller Light" w:hAnsi="Aller Light"/>
          <w:szCs w:val="24"/>
        </w:rPr>
        <w:t>on (in-kind and/or cash) toward</w:t>
      </w:r>
      <w:r w:rsidRPr="001F1D7C">
        <w:rPr>
          <w:rFonts w:ascii="Aller Light" w:hAnsi="Aller Light"/>
          <w:szCs w:val="24"/>
        </w:rPr>
        <w:t xml:space="preserve"> the proposed project. The applicant and the partner organization must </w:t>
      </w:r>
      <w:r w:rsidRPr="001F1D7C">
        <w:rPr>
          <w:rFonts w:ascii="Aller Light" w:hAnsi="Aller Light"/>
          <w:b/>
          <w:szCs w:val="24"/>
        </w:rPr>
        <w:t>both</w:t>
      </w:r>
      <w:r w:rsidRPr="001F1D7C">
        <w:rPr>
          <w:rFonts w:ascii="Aller Light" w:hAnsi="Aller Light"/>
          <w:szCs w:val="24"/>
        </w:rPr>
        <w:t xml:space="preserve"> be based in the county </w:t>
      </w:r>
      <w:r w:rsidR="004F0FA7" w:rsidRPr="001F1D7C">
        <w:rPr>
          <w:rFonts w:ascii="Aller Light" w:hAnsi="Aller Light"/>
          <w:szCs w:val="24"/>
        </w:rPr>
        <w:t>of the funded</w:t>
      </w:r>
      <w:r w:rsidRPr="001F1D7C">
        <w:rPr>
          <w:rFonts w:ascii="Aller Light" w:hAnsi="Aller Light"/>
          <w:szCs w:val="24"/>
        </w:rPr>
        <w:t xml:space="preserve"> </w:t>
      </w:r>
      <w:r w:rsidR="004F0FA7" w:rsidRPr="001F1D7C">
        <w:rPr>
          <w:rFonts w:ascii="Aller Light" w:hAnsi="Aller Light"/>
          <w:szCs w:val="24"/>
        </w:rPr>
        <w:t xml:space="preserve">project </w:t>
      </w:r>
      <w:r w:rsidRPr="001F1D7C">
        <w:rPr>
          <w:rFonts w:ascii="Aller Light" w:hAnsi="Aller Light"/>
          <w:szCs w:val="24"/>
        </w:rPr>
        <w:t>activity</w:t>
      </w:r>
      <w:r w:rsidR="004F0FA7" w:rsidRPr="001F1D7C">
        <w:rPr>
          <w:rFonts w:ascii="Aller Light" w:hAnsi="Aller Light"/>
          <w:szCs w:val="24"/>
        </w:rPr>
        <w:t>.</w:t>
      </w:r>
    </w:p>
    <w:p w:rsidR="005B78E3" w:rsidRDefault="005B78E3" w:rsidP="005B78E3">
      <w:pPr>
        <w:jc w:val="both"/>
        <w:rPr>
          <w:rFonts w:ascii="Aller Light" w:hAnsi="Aller Light"/>
          <w:szCs w:val="24"/>
        </w:rPr>
      </w:pPr>
    </w:p>
    <w:p w:rsidR="00C13ACC" w:rsidRDefault="00C13ACC" w:rsidP="005B78E3">
      <w:pPr>
        <w:jc w:val="both"/>
        <w:rPr>
          <w:rFonts w:ascii="Aller Light" w:hAnsi="Aller Light"/>
          <w:szCs w:val="24"/>
        </w:rPr>
      </w:pPr>
    </w:p>
    <w:p w:rsidR="00C13ACC" w:rsidRDefault="00C13ACC" w:rsidP="005B78E3">
      <w:pPr>
        <w:jc w:val="both"/>
        <w:rPr>
          <w:rFonts w:ascii="Aller Light" w:hAnsi="Aller Light"/>
          <w:szCs w:val="24"/>
        </w:rPr>
      </w:pPr>
    </w:p>
    <w:p w:rsidR="00C13ACC" w:rsidRDefault="00C13ACC" w:rsidP="005B78E3">
      <w:pPr>
        <w:jc w:val="both"/>
        <w:rPr>
          <w:rFonts w:ascii="Aller Light" w:hAnsi="Aller Light"/>
          <w:szCs w:val="24"/>
        </w:rPr>
      </w:pPr>
    </w:p>
    <w:p w:rsidR="00C13ACC" w:rsidRDefault="00C13ACC" w:rsidP="005B78E3">
      <w:pPr>
        <w:jc w:val="both"/>
        <w:rPr>
          <w:rFonts w:ascii="Aller Light" w:hAnsi="Aller Light"/>
          <w:szCs w:val="24"/>
        </w:rPr>
      </w:pPr>
    </w:p>
    <w:p w:rsidR="00C13ACC" w:rsidRDefault="00C13ACC" w:rsidP="005B78E3">
      <w:pPr>
        <w:jc w:val="both"/>
        <w:rPr>
          <w:rFonts w:ascii="Aller Light" w:hAnsi="Aller Light"/>
          <w:szCs w:val="24"/>
        </w:rPr>
      </w:pPr>
    </w:p>
    <w:p w:rsidR="00C13ACC" w:rsidRDefault="00C13ACC" w:rsidP="005B78E3">
      <w:pPr>
        <w:jc w:val="both"/>
        <w:rPr>
          <w:rFonts w:ascii="Aller Light" w:hAnsi="Aller Light"/>
          <w:szCs w:val="24"/>
        </w:rPr>
      </w:pPr>
    </w:p>
    <w:p w:rsidR="00C13ACC" w:rsidRDefault="00C13ACC" w:rsidP="005B78E3">
      <w:pPr>
        <w:jc w:val="both"/>
        <w:rPr>
          <w:rFonts w:ascii="Aller Light" w:hAnsi="Aller Light"/>
          <w:szCs w:val="24"/>
        </w:rPr>
      </w:pPr>
    </w:p>
    <w:p w:rsidR="00C13ACC" w:rsidRDefault="00C13ACC" w:rsidP="005B78E3">
      <w:pPr>
        <w:jc w:val="both"/>
        <w:rPr>
          <w:rFonts w:ascii="Aller Light" w:hAnsi="Aller Light"/>
          <w:szCs w:val="24"/>
        </w:rPr>
      </w:pPr>
    </w:p>
    <w:p w:rsidR="00C13ACC" w:rsidRDefault="00C13ACC" w:rsidP="005B78E3">
      <w:pPr>
        <w:jc w:val="both"/>
        <w:rPr>
          <w:rFonts w:ascii="Aller Light" w:hAnsi="Aller Light"/>
          <w:szCs w:val="24"/>
        </w:rPr>
      </w:pPr>
    </w:p>
    <w:p w:rsidR="00C13ACC" w:rsidRDefault="00C13ACC" w:rsidP="005B78E3">
      <w:pPr>
        <w:jc w:val="both"/>
        <w:rPr>
          <w:rFonts w:ascii="Aller Light" w:hAnsi="Aller Light"/>
          <w:szCs w:val="24"/>
        </w:rPr>
      </w:pPr>
    </w:p>
    <w:p w:rsidR="00C13ACC" w:rsidRDefault="00C13ACC" w:rsidP="005B78E3">
      <w:pPr>
        <w:jc w:val="both"/>
        <w:rPr>
          <w:rFonts w:ascii="Aller Light" w:hAnsi="Aller Light"/>
          <w:szCs w:val="24"/>
        </w:rPr>
      </w:pPr>
    </w:p>
    <w:p w:rsidR="00C13ACC" w:rsidRDefault="00C13ACC" w:rsidP="005B78E3">
      <w:pPr>
        <w:jc w:val="both"/>
        <w:rPr>
          <w:rFonts w:ascii="Aller Light" w:hAnsi="Aller Light"/>
          <w:szCs w:val="24"/>
        </w:rPr>
      </w:pPr>
    </w:p>
    <w:p w:rsidR="00C13ACC" w:rsidRDefault="00C13ACC" w:rsidP="005B78E3">
      <w:pPr>
        <w:jc w:val="both"/>
        <w:rPr>
          <w:rFonts w:ascii="Aller Light" w:hAnsi="Aller Light"/>
          <w:szCs w:val="24"/>
        </w:rPr>
      </w:pPr>
    </w:p>
    <w:p w:rsidR="002B6B8C" w:rsidRDefault="002B6B8C" w:rsidP="005B78E3">
      <w:pPr>
        <w:jc w:val="both"/>
        <w:rPr>
          <w:rFonts w:ascii="Aller Light" w:hAnsi="Aller Light"/>
          <w:szCs w:val="24"/>
        </w:rPr>
      </w:pPr>
    </w:p>
    <w:p w:rsidR="002B6B8C" w:rsidRPr="001F1D7C" w:rsidRDefault="002B6B8C" w:rsidP="005B78E3">
      <w:pPr>
        <w:jc w:val="both"/>
        <w:rPr>
          <w:rFonts w:ascii="Aller Light" w:hAnsi="Aller Light"/>
          <w:szCs w:val="24"/>
        </w:rPr>
      </w:pPr>
    </w:p>
    <w:p w:rsidR="005B78E3" w:rsidRPr="001F1D7C" w:rsidRDefault="005B78E3" w:rsidP="005B78E3">
      <w:pPr>
        <w:rPr>
          <w:rFonts w:ascii="Aller Light" w:hAnsi="Aller Light"/>
          <w:szCs w:val="24"/>
        </w:rPr>
      </w:pPr>
      <w:r w:rsidRPr="001F1D7C">
        <w:rPr>
          <w:rFonts w:ascii="Aller Light" w:hAnsi="Aller Light"/>
          <w:b/>
          <w:noProof/>
          <w:szCs w:val="24"/>
        </w:rPr>
        <w:lastRenderedPageBreak/>
        <mc:AlternateContent>
          <mc:Choice Requires="wps">
            <w:drawing>
              <wp:anchor distT="0" distB="0" distL="114300" distR="114300" simplePos="0" relativeHeight="251675648" behindDoc="0" locked="0" layoutInCell="1" allowOverlap="1" wp14:anchorId="6AE5348D" wp14:editId="761DF516">
                <wp:simplePos x="0" y="0"/>
                <wp:positionH relativeFrom="margin">
                  <wp:posOffset>0</wp:posOffset>
                </wp:positionH>
                <wp:positionV relativeFrom="paragraph">
                  <wp:posOffset>0</wp:posOffset>
                </wp:positionV>
                <wp:extent cx="6900530" cy="265814"/>
                <wp:effectExtent l="0" t="0" r="15240" b="20320"/>
                <wp:wrapNone/>
                <wp:docPr id="56" name="Rectangle 56"/>
                <wp:cNvGraphicFramePr/>
                <a:graphic xmlns:a="http://schemas.openxmlformats.org/drawingml/2006/main">
                  <a:graphicData uri="http://schemas.microsoft.com/office/word/2010/wordprocessingShape">
                    <wps:wsp>
                      <wps:cNvSpPr/>
                      <wps:spPr>
                        <a:xfrm>
                          <a:off x="0" y="0"/>
                          <a:ext cx="6900530" cy="26581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13ACC" w:rsidRPr="001F1D7C" w:rsidRDefault="00C13ACC" w:rsidP="005B78E3">
                            <w:pPr>
                              <w:rPr>
                                <w:rFonts w:ascii="Aller Light" w:hAnsi="Aller Light"/>
                                <w:b/>
                                <w:szCs w:val="28"/>
                              </w:rPr>
                            </w:pPr>
                            <w:r w:rsidRPr="001F1D7C">
                              <w:rPr>
                                <w:rFonts w:ascii="Aller Light" w:hAnsi="Aller Light"/>
                                <w:b/>
                                <w:szCs w:val="28"/>
                              </w:rPr>
                              <w:t>APPEAL PROCESS</w:t>
                            </w:r>
                          </w:p>
                          <w:p w:rsidR="00C13ACC" w:rsidRPr="00DF676D" w:rsidRDefault="00C13ACC" w:rsidP="005B78E3">
                            <w:pPr>
                              <w:rPr>
                                <w:rFonts w:ascii="Arial Narrow" w:hAnsi="Arial Narrow"/>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E5348D" id="Rectangle 56" o:spid="_x0000_s1040" style="position:absolute;margin-left:0;margin-top:0;width:543.35pt;height:20.9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" fillcolor="black [3200]" strokecolor="black [1600]" strokeweight="1pt">
                <v:textbox>
                  <w:txbxContent>
                    <w:p w:rsidR="00C13ACC" w:rsidRPr="001F1D7C" w:rsidRDefault="00C13ACC" w:rsidP="005B78E3">
                      <w:pPr>
                        <w:rPr>
                          <w:rFonts w:ascii="Aller Light" w:hAnsi="Aller Light"/>
                          <w:b/>
                          <w:szCs w:val="28"/>
                        </w:rPr>
                      </w:pPr>
                      <w:r w:rsidRPr="001F1D7C">
                        <w:rPr>
                          <w:rFonts w:ascii="Aller Light" w:hAnsi="Aller Light"/>
                          <w:b/>
                          <w:szCs w:val="28"/>
                        </w:rPr>
                        <w:t>APPEAL PROCESS</w:t>
                      </w:r>
                    </w:p>
                    <w:p w:rsidR="00C13ACC" w:rsidRPr="00DF676D" w:rsidRDefault="00C13ACC" w:rsidP="005B78E3">
                      <w:pPr>
                        <w:rPr>
                          <w:rFonts w:ascii="Arial Narrow" w:hAnsi="Arial Narrow"/>
                          <w:b/>
                          <w:sz w:val="28"/>
                        </w:rPr>
                      </w:pPr>
                    </w:p>
                  </w:txbxContent>
                </v:textbox>
                <w10:wrap anchorx="margin"/>
              </v:rect>
            </w:pict>
          </mc:Fallback>
        </mc:AlternateContent>
      </w:r>
    </w:p>
    <w:p w:rsidR="005B78E3" w:rsidRPr="001F1D7C" w:rsidRDefault="005B78E3" w:rsidP="005B78E3">
      <w:pPr>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szCs w:val="24"/>
        </w:rPr>
        <w:t xml:space="preserve">Where grounds exist, an appeal must be filed within ten days </w:t>
      </w:r>
      <w:r w:rsidR="004C4A04" w:rsidRPr="001F1D7C">
        <w:rPr>
          <w:rFonts w:ascii="Aller Light" w:hAnsi="Aller Light"/>
          <w:szCs w:val="24"/>
        </w:rPr>
        <w:t>of</w:t>
      </w:r>
      <w:r w:rsidR="008972BC" w:rsidRPr="001F1D7C">
        <w:rPr>
          <w:rFonts w:ascii="Aller Light" w:hAnsi="Aller Light"/>
          <w:szCs w:val="24"/>
        </w:rPr>
        <w:t xml:space="preserve"> funding notification.</w:t>
      </w: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b/>
          <w:szCs w:val="24"/>
          <w:u w:val="single"/>
        </w:rPr>
      </w:pPr>
      <w:r w:rsidRPr="001F1D7C">
        <w:rPr>
          <w:rFonts w:ascii="Aller Light" w:hAnsi="Aller Light"/>
          <w:b/>
          <w:szCs w:val="24"/>
          <w:u w:val="single"/>
        </w:rPr>
        <w:t>Grounds for Appe</w:t>
      </w:r>
      <w:r w:rsidR="00256B8F" w:rsidRPr="001F1D7C">
        <w:rPr>
          <w:rFonts w:ascii="Aller Light" w:hAnsi="Aller Light"/>
          <w:b/>
          <w:szCs w:val="24"/>
          <w:u w:val="single"/>
        </w:rPr>
        <w:t>al</w:t>
      </w:r>
    </w:p>
    <w:p w:rsidR="005B78E3" w:rsidRPr="001F1D7C" w:rsidRDefault="005B78E3" w:rsidP="005B78E3">
      <w:pPr>
        <w:jc w:val="both"/>
        <w:rPr>
          <w:rFonts w:ascii="Aller Light" w:hAnsi="Aller Light"/>
          <w:szCs w:val="24"/>
        </w:rPr>
      </w:pPr>
      <w:r w:rsidRPr="001F1D7C">
        <w:rPr>
          <w:rFonts w:ascii="Aller Light" w:hAnsi="Aller Light"/>
          <w:szCs w:val="24"/>
        </w:rPr>
        <w:t xml:space="preserve">(1) Non-presentation of </w:t>
      </w:r>
      <w:r w:rsidRPr="001F1D7C">
        <w:rPr>
          <w:rFonts w:ascii="Aller Light" w:hAnsi="Aller Light"/>
          <w:i/>
          <w:szCs w:val="24"/>
        </w:rPr>
        <w:t>significant and pertinent</w:t>
      </w:r>
      <w:r w:rsidRPr="001F1D7C">
        <w:rPr>
          <w:rFonts w:ascii="Aller Light" w:hAnsi="Aller Light"/>
          <w:szCs w:val="24"/>
        </w:rPr>
        <w:t xml:space="preserve"> information by staff or panelist</w:t>
      </w:r>
    </w:p>
    <w:p w:rsidR="005B78E3" w:rsidRPr="001F1D7C" w:rsidRDefault="005B78E3" w:rsidP="005B78E3">
      <w:pPr>
        <w:jc w:val="both"/>
        <w:rPr>
          <w:rFonts w:ascii="Aller Light" w:hAnsi="Aller Light"/>
          <w:szCs w:val="24"/>
        </w:rPr>
      </w:pPr>
      <w:r w:rsidRPr="001F1D7C">
        <w:rPr>
          <w:rFonts w:ascii="Aller Light" w:hAnsi="Aller Light"/>
          <w:szCs w:val="24"/>
        </w:rPr>
        <w:t xml:space="preserve">(2) Misrepresentation of </w:t>
      </w:r>
      <w:r w:rsidRPr="001F1D7C">
        <w:rPr>
          <w:rFonts w:ascii="Aller Light" w:hAnsi="Aller Light"/>
          <w:i/>
          <w:szCs w:val="24"/>
        </w:rPr>
        <w:t>significant and pertinent</w:t>
      </w:r>
      <w:r w:rsidRPr="001F1D7C">
        <w:rPr>
          <w:rFonts w:ascii="Aller Light" w:hAnsi="Aller Light"/>
          <w:szCs w:val="24"/>
        </w:rPr>
        <w:t xml:space="preserve"> information by staff or panelist</w:t>
      </w:r>
    </w:p>
    <w:p w:rsidR="005B78E3" w:rsidRPr="001F1D7C" w:rsidRDefault="005B78E3" w:rsidP="005B78E3">
      <w:pPr>
        <w:jc w:val="both"/>
        <w:rPr>
          <w:rFonts w:ascii="Aller Light" w:hAnsi="Aller Light"/>
          <w:szCs w:val="24"/>
        </w:rPr>
      </w:pPr>
      <w:r w:rsidRPr="001F1D7C">
        <w:rPr>
          <w:rFonts w:ascii="Aller Light" w:hAnsi="Aller Light"/>
          <w:szCs w:val="24"/>
        </w:rPr>
        <w:t>(3) Improper procedure</w:t>
      </w:r>
    </w:p>
    <w:p w:rsidR="005B78E3" w:rsidRPr="001F1D7C" w:rsidRDefault="005B78E3" w:rsidP="005B78E3">
      <w:pPr>
        <w:jc w:val="both"/>
        <w:rPr>
          <w:rFonts w:ascii="Aller Light" w:hAnsi="Aller Light"/>
          <w:szCs w:val="24"/>
        </w:rPr>
      </w:pPr>
    </w:p>
    <w:p w:rsidR="005B78E3" w:rsidRPr="009B688E" w:rsidRDefault="005B78E3" w:rsidP="005B78E3">
      <w:pPr>
        <w:jc w:val="both"/>
        <w:rPr>
          <w:rFonts w:ascii="Aller" w:hAnsi="Aller"/>
          <w:szCs w:val="24"/>
        </w:rPr>
      </w:pPr>
      <w:r w:rsidRPr="009B688E">
        <w:rPr>
          <w:rFonts w:ascii="Aller" w:hAnsi="Aller"/>
          <w:szCs w:val="24"/>
        </w:rPr>
        <w:t>Denial of an award or dissatisfaction with the grant amount is not grounds for appeal.</w:t>
      </w:r>
    </w:p>
    <w:p w:rsidR="005B78E3" w:rsidRPr="001F1D7C" w:rsidRDefault="005B78E3" w:rsidP="005B78E3">
      <w:pPr>
        <w:jc w:val="both"/>
        <w:rPr>
          <w:rFonts w:ascii="Aller Light" w:hAnsi="Aller Light"/>
          <w:szCs w:val="24"/>
        </w:rPr>
      </w:pPr>
    </w:p>
    <w:p w:rsidR="008972BC" w:rsidRPr="001F1D7C" w:rsidRDefault="00256B8F" w:rsidP="005B78E3">
      <w:pPr>
        <w:jc w:val="both"/>
        <w:rPr>
          <w:rFonts w:ascii="Aller Light" w:hAnsi="Aller Light"/>
          <w:szCs w:val="24"/>
        </w:rPr>
      </w:pPr>
      <w:r w:rsidRPr="001F1D7C">
        <w:rPr>
          <w:rFonts w:ascii="Aller Light" w:hAnsi="Aller Light"/>
          <w:b/>
          <w:szCs w:val="24"/>
          <w:u w:val="single"/>
        </w:rPr>
        <w:t>Process</w:t>
      </w:r>
    </w:p>
    <w:p w:rsidR="005B78E3" w:rsidRPr="001F1D7C" w:rsidRDefault="005B78E3" w:rsidP="005B78E3">
      <w:pPr>
        <w:jc w:val="both"/>
        <w:rPr>
          <w:rFonts w:ascii="Aller Light" w:hAnsi="Aller Light"/>
          <w:szCs w:val="24"/>
        </w:rPr>
      </w:pPr>
      <w:r w:rsidRPr="001F1D7C">
        <w:rPr>
          <w:rFonts w:ascii="Aller Light" w:hAnsi="Aller Light"/>
          <w:szCs w:val="24"/>
        </w:rPr>
        <w:t>The applicant organization must contact</w:t>
      </w:r>
      <w:r w:rsidR="00EE75BA" w:rsidRPr="001F1D7C">
        <w:rPr>
          <w:rFonts w:ascii="Aller Light" w:hAnsi="Aller Light"/>
          <w:szCs w:val="24"/>
        </w:rPr>
        <w:t xml:space="preserve"> the</w:t>
      </w:r>
      <w:r w:rsidRPr="001F1D7C">
        <w:rPr>
          <w:rFonts w:ascii="Aller Light" w:hAnsi="Aller Light"/>
          <w:szCs w:val="24"/>
        </w:rPr>
        <w:t xml:space="preserve"> Grants </w:t>
      </w:r>
      <w:r w:rsidR="00575374" w:rsidRPr="001F1D7C">
        <w:rPr>
          <w:rFonts w:ascii="Aller Light" w:hAnsi="Aller Light"/>
          <w:szCs w:val="24"/>
        </w:rPr>
        <w:t>Coordinator</w:t>
      </w:r>
      <w:r w:rsidR="008972BC" w:rsidRPr="001F1D7C">
        <w:rPr>
          <w:rFonts w:ascii="Aller Light" w:hAnsi="Aller Light"/>
          <w:szCs w:val="24"/>
        </w:rPr>
        <w:t xml:space="preserve"> </w:t>
      </w:r>
      <w:r w:rsidRPr="001F1D7C">
        <w:rPr>
          <w:rFonts w:ascii="Aller Light" w:hAnsi="Aller Light"/>
          <w:szCs w:val="24"/>
        </w:rPr>
        <w:t>within five</w:t>
      </w:r>
      <w:r w:rsidR="00A176D6">
        <w:rPr>
          <w:rFonts w:ascii="Aller Light" w:hAnsi="Aller Light"/>
          <w:szCs w:val="24"/>
        </w:rPr>
        <w:t xml:space="preserve"> </w:t>
      </w:r>
      <w:r w:rsidR="00A176D6" w:rsidRPr="00042CF9">
        <w:rPr>
          <w:rFonts w:ascii="Aller Light" w:hAnsi="Aller Light"/>
          <w:szCs w:val="24"/>
        </w:rPr>
        <w:t>to seven</w:t>
      </w:r>
      <w:r w:rsidRPr="001F1D7C">
        <w:rPr>
          <w:rFonts w:ascii="Aller Light" w:hAnsi="Aller Light"/>
          <w:szCs w:val="24"/>
        </w:rPr>
        <w:t xml:space="preserve"> business days </w:t>
      </w:r>
      <w:r w:rsidR="008972BC" w:rsidRPr="001F1D7C">
        <w:rPr>
          <w:rFonts w:ascii="Aller Light" w:hAnsi="Aller Light"/>
          <w:szCs w:val="24"/>
        </w:rPr>
        <w:t xml:space="preserve">of </w:t>
      </w:r>
      <w:r w:rsidRPr="001F1D7C">
        <w:rPr>
          <w:rFonts w:ascii="Aller Light" w:hAnsi="Aller Light"/>
          <w:szCs w:val="24"/>
        </w:rPr>
        <w:t xml:space="preserve">receipt of the denial </w:t>
      </w:r>
      <w:r w:rsidRPr="00042CF9">
        <w:rPr>
          <w:rFonts w:ascii="Aller Light" w:hAnsi="Aller Light"/>
          <w:szCs w:val="24"/>
        </w:rPr>
        <w:t>letter</w:t>
      </w:r>
      <w:r w:rsidR="002D0EEA" w:rsidRPr="00042CF9">
        <w:rPr>
          <w:rFonts w:ascii="Aller Light" w:hAnsi="Aller Light"/>
          <w:szCs w:val="24"/>
        </w:rPr>
        <w:t xml:space="preserve"> t</w:t>
      </w:r>
      <w:r w:rsidR="00EE2888">
        <w:rPr>
          <w:rFonts w:ascii="Aller Light" w:hAnsi="Aller Light"/>
          <w:szCs w:val="24"/>
        </w:rPr>
        <w:t xml:space="preserve">o receive application feedback </w:t>
      </w:r>
      <w:r w:rsidRPr="001F1D7C">
        <w:rPr>
          <w:rFonts w:ascii="Aller Light" w:hAnsi="Aller Light"/>
          <w:szCs w:val="24"/>
        </w:rPr>
        <w:t xml:space="preserve">by telephone </w:t>
      </w:r>
      <w:r w:rsidR="00042CF9">
        <w:rPr>
          <w:rFonts w:ascii="Aller Light" w:hAnsi="Aller Light"/>
          <w:szCs w:val="24"/>
        </w:rPr>
        <w:t>607-336-2787</w:t>
      </w:r>
      <w:r w:rsidRPr="001F1D7C">
        <w:rPr>
          <w:rFonts w:ascii="Aller Light" w:hAnsi="Aller Light"/>
          <w:szCs w:val="24"/>
        </w:rPr>
        <w:t xml:space="preserve"> or by email at </w:t>
      </w:r>
      <w:hyperlink r:id="rId20" w:history="1">
        <w:r w:rsidR="00042CF9" w:rsidRPr="007E5F0C">
          <w:rPr>
            <w:rStyle w:val="Hyperlink"/>
            <w:rFonts w:ascii="Aller Light" w:hAnsi="Aller Light"/>
            <w:szCs w:val="24"/>
          </w:rPr>
          <w:t>eric.rigg@chenangoarts.org</w:t>
        </w:r>
      </w:hyperlink>
      <w:r w:rsidR="007116D0" w:rsidRPr="001F1D7C">
        <w:rPr>
          <w:rFonts w:ascii="Aller Light" w:hAnsi="Aller Light"/>
          <w:szCs w:val="24"/>
        </w:rPr>
        <w:t>.</w:t>
      </w: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szCs w:val="24"/>
        </w:rPr>
        <w:t xml:space="preserve">The Grants </w:t>
      </w:r>
      <w:r w:rsidR="00575374" w:rsidRPr="001F1D7C">
        <w:rPr>
          <w:rFonts w:ascii="Aller Light" w:hAnsi="Aller Light"/>
          <w:szCs w:val="24"/>
        </w:rPr>
        <w:t>Coordinator</w:t>
      </w:r>
      <w:r w:rsidR="00EE75BA" w:rsidRPr="001F1D7C">
        <w:rPr>
          <w:rFonts w:ascii="Aller Light" w:hAnsi="Aller Light"/>
          <w:szCs w:val="24"/>
        </w:rPr>
        <w:t xml:space="preserve"> </w:t>
      </w:r>
      <w:r w:rsidRPr="001F1D7C">
        <w:rPr>
          <w:rFonts w:ascii="Aller Light" w:hAnsi="Aller Light"/>
          <w:szCs w:val="24"/>
        </w:rPr>
        <w:t xml:space="preserve">will have a conversation regarding the decision by the panel. If the applicant decides to pursue </w:t>
      </w:r>
      <w:r w:rsidR="00EE75BA" w:rsidRPr="001F1D7C">
        <w:rPr>
          <w:rFonts w:ascii="Aller Light" w:hAnsi="Aller Light"/>
          <w:szCs w:val="24"/>
        </w:rPr>
        <w:t xml:space="preserve">an appeal </w:t>
      </w:r>
      <w:r w:rsidRPr="001F1D7C">
        <w:rPr>
          <w:rFonts w:ascii="Aller Light" w:hAnsi="Aller Light"/>
          <w:szCs w:val="24"/>
        </w:rPr>
        <w:t xml:space="preserve">following the conversation, </w:t>
      </w:r>
      <w:r w:rsidR="00EE75BA" w:rsidRPr="001F1D7C">
        <w:rPr>
          <w:rFonts w:ascii="Aller Light" w:hAnsi="Aller Light"/>
          <w:szCs w:val="24"/>
        </w:rPr>
        <w:t xml:space="preserve">s/he will </w:t>
      </w:r>
      <w:r w:rsidR="00053B62" w:rsidRPr="001F1D7C">
        <w:rPr>
          <w:rFonts w:ascii="Aller Light" w:hAnsi="Aller Light"/>
          <w:szCs w:val="24"/>
        </w:rPr>
        <w:t xml:space="preserve">submit </w:t>
      </w:r>
      <w:r w:rsidRPr="001F1D7C">
        <w:rPr>
          <w:rFonts w:ascii="Aller Light" w:hAnsi="Aller Light"/>
          <w:szCs w:val="24"/>
        </w:rPr>
        <w:t>a letter addressed to the Executive Dire</w:t>
      </w:r>
      <w:r w:rsidR="00053B62" w:rsidRPr="001F1D7C">
        <w:rPr>
          <w:rFonts w:ascii="Aller Light" w:hAnsi="Aller Light"/>
          <w:szCs w:val="24"/>
        </w:rPr>
        <w:t xml:space="preserve">ctor of </w:t>
      </w:r>
      <w:r w:rsidR="00042CF9">
        <w:rPr>
          <w:rFonts w:ascii="Aller Light" w:hAnsi="Aller Light"/>
          <w:szCs w:val="24"/>
        </w:rPr>
        <w:t>Chenango</w:t>
      </w:r>
      <w:r w:rsidR="00053B62" w:rsidRPr="001F1D7C">
        <w:rPr>
          <w:rFonts w:ascii="Aller Light" w:hAnsi="Aller Light"/>
          <w:szCs w:val="24"/>
        </w:rPr>
        <w:t xml:space="preserve"> Arts Council, copied </w:t>
      </w:r>
      <w:r w:rsidRPr="001F1D7C">
        <w:rPr>
          <w:rFonts w:ascii="Aller Light" w:hAnsi="Aller Light"/>
          <w:szCs w:val="24"/>
        </w:rPr>
        <w:t>to the Grants</w:t>
      </w:r>
      <w:r w:rsidR="00053B62" w:rsidRPr="001F1D7C">
        <w:rPr>
          <w:rFonts w:ascii="Aller Light" w:hAnsi="Aller Light"/>
          <w:szCs w:val="24"/>
        </w:rPr>
        <w:t xml:space="preserve"> </w:t>
      </w:r>
      <w:r w:rsidR="00575374" w:rsidRPr="001F1D7C">
        <w:rPr>
          <w:rFonts w:ascii="Aller Light" w:hAnsi="Aller Light"/>
          <w:szCs w:val="24"/>
        </w:rPr>
        <w:t>Coordinator</w:t>
      </w:r>
      <w:r w:rsidRPr="001F1D7C">
        <w:rPr>
          <w:rFonts w:ascii="Aller Light" w:hAnsi="Aller Light"/>
          <w:szCs w:val="24"/>
        </w:rPr>
        <w:t xml:space="preserve">, citing </w:t>
      </w:r>
      <w:r w:rsidR="00053B62" w:rsidRPr="001F1D7C">
        <w:rPr>
          <w:rFonts w:ascii="Aller Light" w:hAnsi="Aller Light"/>
          <w:szCs w:val="24"/>
        </w:rPr>
        <w:t xml:space="preserve">the </w:t>
      </w:r>
      <w:r w:rsidRPr="001F1D7C">
        <w:rPr>
          <w:rFonts w:ascii="Aller Light" w:hAnsi="Aller Light"/>
          <w:szCs w:val="24"/>
        </w:rPr>
        <w:t>specific reason</w:t>
      </w:r>
      <w:r w:rsidR="00053B62" w:rsidRPr="001F1D7C">
        <w:rPr>
          <w:rFonts w:ascii="Aller Light" w:hAnsi="Aller Light"/>
          <w:szCs w:val="24"/>
        </w:rPr>
        <w:t>/</w:t>
      </w:r>
      <w:r w:rsidRPr="001F1D7C">
        <w:rPr>
          <w:rFonts w:ascii="Aller Light" w:hAnsi="Aller Light"/>
          <w:szCs w:val="24"/>
        </w:rPr>
        <w:t xml:space="preserve">s for </w:t>
      </w:r>
      <w:r w:rsidR="00053B62" w:rsidRPr="001F1D7C">
        <w:rPr>
          <w:rFonts w:ascii="Aller Light" w:hAnsi="Aller Light"/>
          <w:szCs w:val="24"/>
        </w:rPr>
        <w:t xml:space="preserve">appealing </w:t>
      </w:r>
      <w:r w:rsidRPr="001F1D7C">
        <w:rPr>
          <w:rFonts w:ascii="Aller Light" w:hAnsi="Aller Light"/>
          <w:szCs w:val="24"/>
        </w:rPr>
        <w:t xml:space="preserve">the panel’s decision. This must </w:t>
      </w:r>
      <w:r w:rsidR="00053B62" w:rsidRPr="001F1D7C">
        <w:rPr>
          <w:rFonts w:ascii="Aller Light" w:hAnsi="Aller Light"/>
          <w:szCs w:val="24"/>
        </w:rPr>
        <w:t xml:space="preserve">take place </w:t>
      </w:r>
      <w:r w:rsidRPr="001F1D7C">
        <w:rPr>
          <w:rFonts w:ascii="Aller Light" w:hAnsi="Aller Light"/>
          <w:szCs w:val="24"/>
        </w:rPr>
        <w:t xml:space="preserve">within five days </w:t>
      </w:r>
      <w:r w:rsidR="00053B62" w:rsidRPr="001F1D7C">
        <w:rPr>
          <w:rFonts w:ascii="Aller Light" w:hAnsi="Aller Light"/>
          <w:szCs w:val="24"/>
        </w:rPr>
        <w:t xml:space="preserve">of </w:t>
      </w:r>
      <w:r w:rsidRPr="001F1D7C">
        <w:rPr>
          <w:rFonts w:ascii="Aller Light" w:hAnsi="Aller Light"/>
          <w:szCs w:val="24"/>
        </w:rPr>
        <w:t xml:space="preserve">the </w:t>
      </w:r>
      <w:r w:rsidR="00053B62" w:rsidRPr="001F1D7C">
        <w:rPr>
          <w:rFonts w:ascii="Aller Light" w:hAnsi="Aller Light"/>
          <w:szCs w:val="24"/>
        </w:rPr>
        <w:t xml:space="preserve">initial </w:t>
      </w:r>
      <w:r w:rsidRPr="001F1D7C">
        <w:rPr>
          <w:rFonts w:ascii="Aller Light" w:hAnsi="Aller Light"/>
          <w:szCs w:val="24"/>
        </w:rPr>
        <w:t xml:space="preserve">phone </w:t>
      </w:r>
      <w:r w:rsidR="00053B62" w:rsidRPr="001F1D7C">
        <w:rPr>
          <w:rFonts w:ascii="Aller Light" w:hAnsi="Aller Light"/>
          <w:szCs w:val="24"/>
        </w:rPr>
        <w:t xml:space="preserve">call </w:t>
      </w:r>
      <w:r w:rsidRPr="001F1D7C">
        <w:rPr>
          <w:rFonts w:ascii="Aller Light" w:hAnsi="Aller Light"/>
          <w:szCs w:val="24"/>
        </w:rPr>
        <w:t>or in-person conversation.</w:t>
      </w: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szCs w:val="24"/>
        </w:rPr>
        <w:t xml:space="preserve">A special panel of at least three </w:t>
      </w:r>
      <w:r w:rsidR="009B688E">
        <w:rPr>
          <w:rFonts w:ascii="Aller Light" w:hAnsi="Aller Light"/>
          <w:szCs w:val="24"/>
        </w:rPr>
        <w:t>new panelists</w:t>
      </w:r>
      <w:r w:rsidRPr="001F1D7C">
        <w:rPr>
          <w:rFonts w:ascii="Aller Light" w:hAnsi="Aller Light"/>
          <w:szCs w:val="24"/>
        </w:rPr>
        <w:t xml:space="preserve"> will be formed. These panelists </w:t>
      </w:r>
      <w:r w:rsidR="00053B62" w:rsidRPr="001F1D7C">
        <w:rPr>
          <w:rFonts w:ascii="Aller Light" w:hAnsi="Aller Light"/>
          <w:szCs w:val="24"/>
        </w:rPr>
        <w:t xml:space="preserve">will </w:t>
      </w:r>
      <w:r w:rsidRPr="001F1D7C">
        <w:rPr>
          <w:rFonts w:ascii="Aller Light" w:hAnsi="Aller Light"/>
          <w:szCs w:val="24"/>
        </w:rPr>
        <w:t>have knowledge of the ar</w:t>
      </w:r>
      <w:r w:rsidR="00053B62" w:rsidRPr="001F1D7C">
        <w:rPr>
          <w:rFonts w:ascii="Aller Light" w:hAnsi="Aller Light"/>
          <w:szCs w:val="24"/>
        </w:rPr>
        <w:t xml:space="preserve">ts and the regrant process (e.g. </w:t>
      </w:r>
      <w:r w:rsidRPr="001F1D7C">
        <w:rPr>
          <w:rFonts w:ascii="Aller Light" w:hAnsi="Aller Light"/>
          <w:szCs w:val="24"/>
        </w:rPr>
        <w:t xml:space="preserve">past DEC panelists, former board members, past DEC recipients </w:t>
      </w:r>
      <w:r w:rsidR="00053B62" w:rsidRPr="001F1D7C">
        <w:rPr>
          <w:rFonts w:ascii="Aller Light" w:hAnsi="Aller Light"/>
          <w:szCs w:val="24"/>
        </w:rPr>
        <w:t xml:space="preserve">would be </w:t>
      </w:r>
      <w:r w:rsidRPr="001F1D7C">
        <w:rPr>
          <w:rFonts w:ascii="Aller Light" w:hAnsi="Aller Light"/>
          <w:szCs w:val="24"/>
        </w:rPr>
        <w:t>appropriate panel</w:t>
      </w:r>
      <w:r w:rsidR="00053B62" w:rsidRPr="001F1D7C">
        <w:rPr>
          <w:rFonts w:ascii="Aller Light" w:hAnsi="Aller Light"/>
          <w:szCs w:val="24"/>
        </w:rPr>
        <w:t>ists.) Panelists who served for the grant cycle in question will not be allowed to sit on an appeals panel.</w:t>
      </w: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szCs w:val="24"/>
        </w:rPr>
        <w:t xml:space="preserve">The Executive Director will then schedule a meeting to examine the appeal. If the appeal has merit based on the stated grounds, not the quality of project, </w:t>
      </w:r>
      <w:r w:rsidR="00591C31" w:rsidRPr="001F1D7C">
        <w:rPr>
          <w:rFonts w:ascii="Aller Light" w:hAnsi="Aller Light"/>
          <w:szCs w:val="24"/>
        </w:rPr>
        <w:t xml:space="preserve">it </w:t>
      </w:r>
      <w:r w:rsidRPr="001F1D7C">
        <w:rPr>
          <w:rFonts w:ascii="Aller Light" w:hAnsi="Aller Light"/>
          <w:szCs w:val="24"/>
        </w:rPr>
        <w:t xml:space="preserve">is then sent to </w:t>
      </w:r>
      <w:r w:rsidR="002D0EEA">
        <w:rPr>
          <w:rFonts w:ascii="Aller Light" w:hAnsi="Aller Light"/>
          <w:szCs w:val="24"/>
        </w:rPr>
        <w:t xml:space="preserve">a </w:t>
      </w:r>
      <w:r w:rsidR="002D0EEA" w:rsidRPr="00943CA4">
        <w:rPr>
          <w:rFonts w:ascii="Aller Light" w:hAnsi="Aller Light"/>
          <w:szCs w:val="24"/>
        </w:rPr>
        <w:t xml:space="preserve">sub-committee comprised of </w:t>
      </w:r>
      <w:r w:rsidR="00947B47">
        <w:rPr>
          <w:rFonts w:ascii="Aller Light" w:hAnsi="Aller Light"/>
          <w:szCs w:val="24"/>
        </w:rPr>
        <w:t>the Chenango</w:t>
      </w:r>
      <w:r w:rsidRPr="001F1D7C">
        <w:rPr>
          <w:rFonts w:ascii="Aller Light" w:hAnsi="Aller Light"/>
          <w:szCs w:val="24"/>
        </w:rPr>
        <w:t xml:space="preserve"> Arts Council Board of Directors for reevaluation.</w:t>
      </w:r>
      <w:r w:rsidR="00591C31" w:rsidRPr="001F1D7C">
        <w:rPr>
          <w:rFonts w:ascii="Aller Light" w:hAnsi="Aller Light"/>
          <w:szCs w:val="24"/>
        </w:rPr>
        <w:t xml:space="preserve"> The appeals process is not a reevaluation of the project. Decisions are made based on the basis of appeal.</w:t>
      </w:r>
    </w:p>
    <w:p w:rsidR="005B78E3" w:rsidRPr="001F1D7C" w:rsidRDefault="005B78E3" w:rsidP="005B78E3">
      <w:pPr>
        <w:jc w:val="both"/>
        <w:rPr>
          <w:rFonts w:ascii="Aller Light" w:hAnsi="Aller Light"/>
          <w:szCs w:val="24"/>
        </w:rPr>
      </w:pPr>
    </w:p>
    <w:p w:rsidR="005B78E3" w:rsidRPr="001F1D7C" w:rsidRDefault="005B78E3" w:rsidP="005B78E3">
      <w:pPr>
        <w:jc w:val="both"/>
        <w:rPr>
          <w:rFonts w:ascii="Aller Light" w:hAnsi="Aller Light"/>
          <w:szCs w:val="24"/>
        </w:rPr>
      </w:pPr>
      <w:r w:rsidRPr="001F1D7C">
        <w:rPr>
          <w:rFonts w:ascii="Aller Light" w:hAnsi="Aller Light"/>
          <w:szCs w:val="24"/>
        </w:rPr>
        <w:t>If the appeal is successful, and the Bo</w:t>
      </w:r>
      <w:r w:rsidR="005438D8" w:rsidRPr="001F1D7C">
        <w:rPr>
          <w:rFonts w:ascii="Aller Light" w:hAnsi="Aller Light"/>
          <w:szCs w:val="24"/>
        </w:rPr>
        <w:t xml:space="preserve">ard of Directors determines that the </w:t>
      </w:r>
      <w:r w:rsidRPr="001F1D7C">
        <w:rPr>
          <w:rFonts w:ascii="Aller Light" w:hAnsi="Aller Light"/>
          <w:szCs w:val="24"/>
        </w:rPr>
        <w:t xml:space="preserve">request deserves </w:t>
      </w:r>
      <w:r w:rsidR="005438D8" w:rsidRPr="001F1D7C">
        <w:rPr>
          <w:rFonts w:ascii="Aller Light" w:hAnsi="Aller Light"/>
          <w:szCs w:val="24"/>
        </w:rPr>
        <w:t xml:space="preserve">support </w:t>
      </w:r>
      <w:r w:rsidRPr="001F1D7C">
        <w:rPr>
          <w:rFonts w:ascii="Aller Light" w:hAnsi="Aller Light"/>
          <w:szCs w:val="24"/>
        </w:rPr>
        <w:t>under the evaluative criteria, it is funded with DEC regrant funds withheld</w:t>
      </w:r>
      <w:r w:rsidR="007116D0" w:rsidRPr="001F1D7C">
        <w:rPr>
          <w:rFonts w:ascii="Aller Light" w:hAnsi="Aller Light"/>
          <w:szCs w:val="24"/>
        </w:rPr>
        <w:t xml:space="preserve"> at the beginning of the cycle.</w:t>
      </w:r>
    </w:p>
    <w:p w:rsidR="00941649" w:rsidRDefault="00941649" w:rsidP="005B78E3">
      <w:pPr>
        <w:jc w:val="both"/>
        <w:rPr>
          <w:rFonts w:ascii="Aller Light" w:hAnsi="Aller Light"/>
          <w:szCs w:val="24"/>
        </w:rPr>
      </w:pPr>
    </w:p>
    <w:p w:rsidR="00941649" w:rsidRDefault="00941649" w:rsidP="005B78E3">
      <w:pPr>
        <w:jc w:val="both"/>
        <w:rPr>
          <w:rFonts w:ascii="Aller Light" w:hAnsi="Aller Light"/>
          <w:szCs w:val="24"/>
        </w:rPr>
      </w:pPr>
    </w:p>
    <w:p w:rsidR="00941649" w:rsidRDefault="00941649" w:rsidP="005B78E3">
      <w:pPr>
        <w:jc w:val="both"/>
        <w:rPr>
          <w:rFonts w:ascii="Aller Light" w:hAnsi="Aller Light"/>
          <w:szCs w:val="24"/>
        </w:rPr>
      </w:pPr>
    </w:p>
    <w:p w:rsidR="00941649" w:rsidRDefault="00941649" w:rsidP="005B78E3">
      <w:pPr>
        <w:jc w:val="both"/>
        <w:rPr>
          <w:rFonts w:ascii="Aller Light" w:hAnsi="Aller Light"/>
          <w:szCs w:val="24"/>
        </w:rPr>
      </w:pPr>
    </w:p>
    <w:p w:rsidR="00941649" w:rsidRDefault="00941649" w:rsidP="005B78E3">
      <w:pPr>
        <w:jc w:val="both"/>
        <w:rPr>
          <w:rFonts w:ascii="Aller Light" w:hAnsi="Aller Light"/>
          <w:szCs w:val="24"/>
        </w:rPr>
      </w:pPr>
    </w:p>
    <w:p w:rsidR="00941649" w:rsidRDefault="00941649" w:rsidP="005B78E3">
      <w:pPr>
        <w:jc w:val="both"/>
        <w:rPr>
          <w:rFonts w:ascii="Aller Light" w:hAnsi="Aller Light"/>
          <w:szCs w:val="24"/>
        </w:rPr>
      </w:pPr>
    </w:p>
    <w:p w:rsidR="00941649" w:rsidRDefault="00941649" w:rsidP="005B78E3">
      <w:pPr>
        <w:jc w:val="both"/>
        <w:rPr>
          <w:rFonts w:ascii="Aller Light" w:hAnsi="Aller Light"/>
          <w:szCs w:val="24"/>
        </w:rPr>
      </w:pPr>
    </w:p>
    <w:p w:rsidR="00941649" w:rsidRDefault="00941649" w:rsidP="005B78E3">
      <w:pPr>
        <w:jc w:val="both"/>
        <w:rPr>
          <w:rFonts w:ascii="Aller Light" w:hAnsi="Aller Light"/>
          <w:szCs w:val="24"/>
        </w:rPr>
      </w:pPr>
    </w:p>
    <w:p w:rsidR="00941649" w:rsidRDefault="00941649" w:rsidP="005B78E3">
      <w:pPr>
        <w:jc w:val="both"/>
        <w:rPr>
          <w:rFonts w:ascii="Aller Light" w:hAnsi="Aller Light"/>
          <w:szCs w:val="24"/>
        </w:rPr>
      </w:pPr>
    </w:p>
    <w:p w:rsidR="00941649" w:rsidRDefault="00941649" w:rsidP="005B78E3">
      <w:pPr>
        <w:jc w:val="both"/>
        <w:rPr>
          <w:rFonts w:ascii="Aller Light" w:hAnsi="Aller Light"/>
          <w:szCs w:val="24"/>
        </w:rPr>
      </w:pPr>
    </w:p>
    <w:p w:rsidR="00941649" w:rsidRDefault="00941649" w:rsidP="005B78E3">
      <w:pPr>
        <w:jc w:val="both"/>
        <w:rPr>
          <w:rFonts w:ascii="Aller Light" w:hAnsi="Aller Light"/>
          <w:szCs w:val="24"/>
        </w:rPr>
      </w:pPr>
    </w:p>
    <w:p w:rsidR="00941649" w:rsidRDefault="00941649" w:rsidP="005B78E3">
      <w:pPr>
        <w:jc w:val="both"/>
        <w:rPr>
          <w:rFonts w:ascii="Aller Light" w:hAnsi="Aller Light"/>
          <w:szCs w:val="24"/>
        </w:rPr>
      </w:pPr>
    </w:p>
    <w:p w:rsidR="00941649" w:rsidRDefault="00941649" w:rsidP="005B78E3">
      <w:pPr>
        <w:jc w:val="both"/>
        <w:rPr>
          <w:rFonts w:ascii="Aller Light" w:hAnsi="Aller Light"/>
          <w:szCs w:val="24"/>
        </w:rPr>
      </w:pPr>
    </w:p>
    <w:p w:rsidR="00941649" w:rsidRDefault="00941649" w:rsidP="005B78E3">
      <w:pPr>
        <w:jc w:val="both"/>
        <w:rPr>
          <w:rFonts w:ascii="Aller Light" w:hAnsi="Aller Light"/>
          <w:szCs w:val="24"/>
        </w:rPr>
      </w:pPr>
    </w:p>
    <w:p w:rsidR="00941649" w:rsidRDefault="00941649" w:rsidP="005B78E3">
      <w:pPr>
        <w:jc w:val="both"/>
        <w:rPr>
          <w:rFonts w:ascii="Aller Light" w:hAnsi="Aller Light"/>
          <w:szCs w:val="24"/>
        </w:rPr>
      </w:pPr>
    </w:p>
    <w:p w:rsidR="005B78E3" w:rsidRPr="001F1D7C" w:rsidRDefault="0098751D" w:rsidP="005B78E3">
      <w:pPr>
        <w:jc w:val="both"/>
        <w:rPr>
          <w:rFonts w:ascii="Aller Light" w:hAnsi="Aller Light"/>
          <w:szCs w:val="24"/>
        </w:rPr>
      </w:pPr>
      <w:r w:rsidRPr="001F1D7C">
        <w:rPr>
          <w:rFonts w:ascii="Aller Light" w:hAnsi="Aller Light"/>
          <w:b/>
          <w:noProof/>
          <w:szCs w:val="24"/>
        </w:rPr>
        <w:lastRenderedPageBreak/>
        <mc:AlternateContent>
          <mc:Choice Requires="wps">
            <w:drawing>
              <wp:anchor distT="0" distB="0" distL="114300" distR="114300" simplePos="0" relativeHeight="251676672" behindDoc="0" locked="0" layoutInCell="1" allowOverlap="1" wp14:anchorId="21B100C4" wp14:editId="1E7720D8">
                <wp:simplePos x="0" y="0"/>
                <wp:positionH relativeFrom="margin">
                  <wp:posOffset>-47625</wp:posOffset>
                </wp:positionH>
                <wp:positionV relativeFrom="paragraph">
                  <wp:posOffset>151130</wp:posOffset>
                </wp:positionV>
                <wp:extent cx="6900530" cy="265814"/>
                <wp:effectExtent l="0" t="0" r="15240" b="20320"/>
                <wp:wrapNone/>
                <wp:docPr id="57" name="Rectangle 57"/>
                <wp:cNvGraphicFramePr/>
                <a:graphic xmlns:a="http://schemas.openxmlformats.org/drawingml/2006/main">
                  <a:graphicData uri="http://schemas.microsoft.com/office/word/2010/wordprocessingShape">
                    <wps:wsp>
                      <wps:cNvSpPr/>
                      <wps:spPr>
                        <a:xfrm>
                          <a:off x="0" y="0"/>
                          <a:ext cx="6900530" cy="26581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13ACC" w:rsidRPr="001F1D7C" w:rsidRDefault="00C13ACC" w:rsidP="005B78E3">
                            <w:pPr>
                              <w:rPr>
                                <w:rFonts w:ascii="Aller Light" w:hAnsi="Aller Light"/>
                                <w:b/>
                                <w:szCs w:val="28"/>
                              </w:rPr>
                            </w:pPr>
                            <w:r w:rsidRPr="001F1D7C">
                              <w:rPr>
                                <w:rFonts w:ascii="Aller Light" w:hAnsi="Aller Light"/>
                                <w:b/>
                                <w:szCs w:val="28"/>
                              </w:rPr>
                              <w:t>WORK SAMPLES</w:t>
                            </w:r>
                          </w:p>
                          <w:p w:rsidR="00C13ACC" w:rsidRPr="00DF676D" w:rsidRDefault="00C13ACC" w:rsidP="005B78E3">
                            <w:pPr>
                              <w:rPr>
                                <w:rFonts w:ascii="Arial Narrow" w:hAnsi="Arial Narrow"/>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B100C4" id="Rectangle 57" o:spid="_x0000_s1041" style="position:absolute;left:0;text-align:left;margin-left:-3.75pt;margin-top:11.9pt;width:543.35pt;height:20.9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" fillcolor="black [3200]" strokecolor="black [1600]" strokeweight="1pt">
                <v:textbox>
                  <w:txbxContent>
                    <w:p w:rsidR="00C13ACC" w:rsidRPr="001F1D7C" w:rsidRDefault="00C13ACC" w:rsidP="005B78E3">
                      <w:pPr>
                        <w:rPr>
                          <w:rFonts w:ascii="Aller Light" w:hAnsi="Aller Light"/>
                          <w:b/>
                          <w:szCs w:val="28"/>
                        </w:rPr>
                      </w:pPr>
                      <w:r w:rsidRPr="001F1D7C">
                        <w:rPr>
                          <w:rFonts w:ascii="Aller Light" w:hAnsi="Aller Light"/>
                          <w:b/>
                          <w:szCs w:val="28"/>
                        </w:rPr>
                        <w:t>WORK SAMPLES</w:t>
                      </w:r>
                    </w:p>
                    <w:p w:rsidR="00C13ACC" w:rsidRPr="00DF676D" w:rsidRDefault="00C13ACC" w:rsidP="005B78E3">
                      <w:pPr>
                        <w:rPr>
                          <w:rFonts w:ascii="Arial Narrow" w:hAnsi="Arial Narrow"/>
                          <w:b/>
                          <w:sz w:val="28"/>
                        </w:rPr>
                      </w:pPr>
                    </w:p>
                  </w:txbxContent>
                </v:textbox>
                <w10:wrap anchorx="margin"/>
              </v:rect>
            </w:pict>
          </mc:Fallback>
        </mc:AlternateContent>
      </w:r>
    </w:p>
    <w:p w:rsidR="0098751D" w:rsidRDefault="0098751D" w:rsidP="0098751D">
      <w:pPr>
        <w:spacing w:after="160" w:line="259" w:lineRule="auto"/>
        <w:rPr>
          <w:rFonts w:ascii="Aller Light" w:hAnsi="Aller Light"/>
          <w:szCs w:val="24"/>
        </w:rPr>
      </w:pPr>
    </w:p>
    <w:p w:rsidR="005B78E3" w:rsidRPr="0098751D" w:rsidRDefault="005B78E3" w:rsidP="0098751D">
      <w:pPr>
        <w:spacing w:after="160" w:line="259" w:lineRule="auto"/>
        <w:rPr>
          <w:rFonts w:ascii="Aller Light" w:hAnsi="Aller Light"/>
          <w:szCs w:val="24"/>
        </w:rPr>
      </w:pPr>
      <w:r w:rsidRPr="001F1D7C">
        <w:rPr>
          <w:rFonts w:ascii="Aller Light" w:hAnsi="Aller Light"/>
          <w:color w:val="000000"/>
          <w:szCs w:val="24"/>
        </w:rPr>
        <w:t xml:space="preserve">Work samples are an important </w:t>
      </w:r>
      <w:r w:rsidR="00F80DE6" w:rsidRPr="001F1D7C">
        <w:rPr>
          <w:rFonts w:ascii="Aller Light" w:hAnsi="Aller Light"/>
          <w:color w:val="000000"/>
          <w:szCs w:val="24"/>
        </w:rPr>
        <w:t>component</w:t>
      </w:r>
      <w:r w:rsidRPr="001F1D7C">
        <w:rPr>
          <w:rFonts w:ascii="Aller Light" w:hAnsi="Aller Light"/>
          <w:color w:val="000000"/>
          <w:szCs w:val="24"/>
        </w:rPr>
        <w:t xml:space="preserve"> of your application. Prepare a well-organized presentation that showcases your proposed project. </w:t>
      </w:r>
      <w:r w:rsidRPr="001F1D7C">
        <w:rPr>
          <w:rFonts w:ascii="Aller Light" w:hAnsi="Aller Light"/>
          <w:b/>
          <w:color w:val="000000"/>
          <w:szCs w:val="24"/>
        </w:rPr>
        <w:t xml:space="preserve">Submit samples of work created and/or presented </w:t>
      </w:r>
      <w:r w:rsidR="00F80DE6" w:rsidRPr="001F1D7C">
        <w:rPr>
          <w:rFonts w:ascii="Aller Light" w:hAnsi="Aller Light"/>
          <w:b/>
          <w:color w:val="000000"/>
          <w:szCs w:val="24"/>
        </w:rPr>
        <w:t>within</w:t>
      </w:r>
      <w:r w:rsidRPr="001F1D7C">
        <w:rPr>
          <w:rFonts w:ascii="Aller Light" w:hAnsi="Aller Light"/>
          <w:b/>
          <w:color w:val="000000"/>
          <w:szCs w:val="24"/>
        </w:rPr>
        <w:t xml:space="preserve"> </w:t>
      </w:r>
      <w:r w:rsidR="00F80DE6" w:rsidRPr="001F1D7C">
        <w:rPr>
          <w:rFonts w:ascii="Aller Light" w:hAnsi="Aller Light"/>
          <w:b/>
          <w:color w:val="000000"/>
          <w:szCs w:val="24"/>
        </w:rPr>
        <w:t xml:space="preserve">the past </w:t>
      </w:r>
      <w:r w:rsidRPr="001F1D7C">
        <w:rPr>
          <w:rFonts w:ascii="Aller Light" w:hAnsi="Aller Light"/>
          <w:b/>
          <w:color w:val="000000"/>
          <w:szCs w:val="24"/>
        </w:rPr>
        <w:t>three years.</w:t>
      </w:r>
      <w:r w:rsidRPr="001F1D7C">
        <w:rPr>
          <w:rFonts w:ascii="Aller Light" w:hAnsi="Aller Light"/>
          <w:color w:val="000000"/>
          <w:szCs w:val="24"/>
        </w:rPr>
        <w:t xml:space="preserve"> Do not submit edited promotional or interview ma</w:t>
      </w:r>
      <w:r w:rsidR="007116D0" w:rsidRPr="001F1D7C">
        <w:rPr>
          <w:rFonts w:ascii="Aller Light" w:hAnsi="Aller Light"/>
          <w:color w:val="000000"/>
          <w:szCs w:val="24"/>
        </w:rPr>
        <w:t>terials.</w:t>
      </w:r>
    </w:p>
    <w:p w:rsidR="005B78E3" w:rsidRPr="001F1D7C" w:rsidRDefault="005B78E3" w:rsidP="005B78E3">
      <w:pPr>
        <w:spacing w:line="300" w:lineRule="atLeast"/>
        <w:jc w:val="both"/>
        <w:textAlignment w:val="baseline"/>
        <w:rPr>
          <w:rFonts w:ascii="Aller Light" w:hAnsi="Aller Light"/>
          <w:color w:val="000000"/>
          <w:szCs w:val="24"/>
        </w:rPr>
      </w:pPr>
    </w:p>
    <w:p w:rsidR="005B78E3" w:rsidRPr="001F1D7C" w:rsidRDefault="005B78E3" w:rsidP="005B78E3">
      <w:pPr>
        <w:spacing w:line="300" w:lineRule="atLeast"/>
        <w:textAlignment w:val="baseline"/>
        <w:rPr>
          <w:rFonts w:ascii="Aller Light" w:hAnsi="Aller Light"/>
          <w:color w:val="000000"/>
          <w:szCs w:val="24"/>
        </w:rPr>
      </w:pPr>
      <w:r w:rsidRPr="001F1D7C">
        <w:rPr>
          <w:rFonts w:ascii="Aller Light" w:hAnsi="Aller Light"/>
          <w:color w:val="000000"/>
          <w:szCs w:val="24"/>
        </w:rPr>
        <w:t>Work Samples will be uplo</w:t>
      </w:r>
      <w:r w:rsidR="006D46EE" w:rsidRPr="001F1D7C">
        <w:rPr>
          <w:rFonts w:ascii="Aller Light" w:hAnsi="Aller Light"/>
          <w:color w:val="000000"/>
          <w:szCs w:val="24"/>
        </w:rPr>
        <w:t>aded and submitted through the online application f</w:t>
      </w:r>
      <w:r w:rsidR="00575374" w:rsidRPr="001F1D7C">
        <w:rPr>
          <w:rFonts w:ascii="Aller Light" w:hAnsi="Aller Light"/>
          <w:color w:val="000000"/>
          <w:szCs w:val="24"/>
        </w:rPr>
        <w:t>orm.</w:t>
      </w:r>
      <w:r w:rsidRPr="001F1D7C">
        <w:rPr>
          <w:rFonts w:ascii="Aller Light" w:hAnsi="Aller Light"/>
          <w:color w:val="000000"/>
          <w:szCs w:val="24"/>
        </w:rPr>
        <w:t xml:space="preserve"> </w:t>
      </w:r>
      <w:r w:rsidRPr="001F1D7C">
        <w:rPr>
          <w:rFonts w:ascii="Aller Light" w:hAnsi="Aller Light"/>
          <w:b/>
          <w:color w:val="000000"/>
          <w:szCs w:val="24"/>
        </w:rPr>
        <w:t>There are no exceptions to the deadline.</w:t>
      </w:r>
    </w:p>
    <w:p w:rsidR="005B78E3" w:rsidRPr="001F1D7C" w:rsidRDefault="005B78E3" w:rsidP="005B78E3">
      <w:pPr>
        <w:spacing w:line="300" w:lineRule="atLeast"/>
        <w:jc w:val="both"/>
        <w:textAlignment w:val="baseline"/>
        <w:rPr>
          <w:rFonts w:ascii="Aller Light" w:hAnsi="Aller Light"/>
          <w:color w:val="000000"/>
          <w:szCs w:val="24"/>
        </w:rPr>
      </w:pPr>
    </w:p>
    <w:p w:rsidR="005B78E3" w:rsidRPr="001F1D7C" w:rsidRDefault="00B75D07" w:rsidP="005B78E3">
      <w:pPr>
        <w:spacing w:line="300" w:lineRule="atLeast"/>
        <w:jc w:val="both"/>
        <w:textAlignment w:val="baseline"/>
        <w:rPr>
          <w:rFonts w:ascii="Aller Light" w:hAnsi="Aller Light"/>
          <w:b/>
          <w:color w:val="000000"/>
          <w:szCs w:val="24"/>
          <w:u w:val="single"/>
        </w:rPr>
      </w:pPr>
      <w:r w:rsidRPr="001F1D7C">
        <w:rPr>
          <w:rFonts w:ascii="Aller Light" w:hAnsi="Aller Light"/>
          <w:b/>
          <w:color w:val="000000"/>
          <w:szCs w:val="24"/>
          <w:u w:val="single"/>
        </w:rPr>
        <w:t>WORK SAMPLE FORMATS</w:t>
      </w:r>
    </w:p>
    <w:p w:rsidR="005B78E3" w:rsidRPr="001F1D7C" w:rsidRDefault="005B78E3" w:rsidP="005B78E3">
      <w:pPr>
        <w:spacing w:line="300" w:lineRule="atLeast"/>
        <w:jc w:val="both"/>
        <w:textAlignment w:val="baseline"/>
        <w:rPr>
          <w:rFonts w:ascii="Aller Light" w:hAnsi="Aller Light"/>
          <w:color w:val="000000"/>
          <w:szCs w:val="24"/>
        </w:rPr>
      </w:pPr>
      <w:r w:rsidRPr="001F1D7C">
        <w:rPr>
          <w:rFonts w:ascii="Aller Light" w:hAnsi="Aller Light"/>
          <w:color w:val="000000"/>
          <w:szCs w:val="24"/>
        </w:rPr>
        <w:t>Submit samples of pas</w:t>
      </w:r>
      <w:r w:rsidR="00C635E7" w:rsidRPr="001F1D7C">
        <w:rPr>
          <w:rFonts w:ascii="Aller Light" w:hAnsi="Aller Light"/>
          <w:color w:val="000000"/>
          <w:szCs w:val="24"/>
        </w:rPr>
        <w:t>t and current work through the online application f</w:t>
      </w:r>
      <w:r w:rsidRPr="001F1D7C">
        <w:rPr>
          <w:rFonts w:ascii="Aller Light" w:hAnsi="Aller Light"/>
          <w:color w:val="000000"/>
          <w:szCs w:val="24"/>
        </w:rPr>
        <w:t>orm in ONE (1) of the following formats, based on the disci</w:t>
      </w:r>
      <w:r w:rsidR="00C635E7" w:rsidRPr="001F1D7C">
        <w:rPr>
          <w:rFonts w:ascii="Aller Light" w:hAnsi="Aller Light"/>
          <w:color w:val="000000"/>
          <w:szCs w:val="24"/>
        </w:rPr>
        <w:t>pline or form of your projects.</w:t>
      </w:r>
    </w:p>
    <w:p w:rsidR="005B78E3" w:rsidRPr="001F1D7C" w:rsidRDefault="005B78E3" w:rsidP="005B78E3">
      <w:pPr>
        <w:spacing w:line="300" w:lineRule="atLeast"/>
        <w:jc w:val="both"/>
        <w:textAlignment w:val="baseline"/>
        <w:rPr>
          <w:rFonts w:ascii="Aller Light" w:hAnsi="Aller Light"/>
          <w:color w:val="000000"/>
          <w:szCs w:val="24"/>
        </w:rPr>
      </w:pPr>
    </w:p>
    <w:p w:rsidR="005B78E3" w:rsidRPr="001F1D7C" w:rsidRDefault="00B75D07" w:rsidP="005B78E3">
      <w:pPr>
        <w:spacing w:line="300" w:lineRule="atLeast"/>
        <w:jc w:val="both"/>
        <w:textAlignment w:val="baseline"/>
        <w:rPr>
          <w:rFonts w:ascii="Aller Light" w:hAnsi="Aller Light"/>
          <w:b/>
          <w:color w:val="000000"/>
          <w:szCs w:val="24"/>
          <w:u w:val="single"/>
        </w:rPr>
      </w:pPr>
      <w:r w:rsidRPr="001F1D7C">
        <w:rPr>
          <w:rFonts w:ascii="Aller Light" w:hAnsi="Aller Light"/>
          <w:b/>
          <w:color w:val="000000"/>
          <w:szCs w:val="24"/>
          <w:u w:val="single"/>
        </w:rPr>
        <w:t>Performing Arts, Film, Media, and Other Time-Based Projects</w:t>
      </w:r>
    </w:p>
    <w:p w:rsidR="005B78E3" w:rsidRPr="001F1D7C" w:rsidRDefault="005B78E3" w:rsidP="005B78E3">
      <w:pPr>
        <w:spacing w:line="300" w:lineRule="atLeast"/>
        <w:jc w:val="both"/>
        <w:textAlignment w:val="baseline"/>
        <w:rPr>
          <w:rFonts w:ascii="Aller Light" w:hAnsi="Aller Light"/>
          <w:color w:val="000000"/>
          <w:szCs w:val="24"/>
        </w:rPr>
      </w:pPr>
      <w:r w:rsidRPr="001F1D7C">
        <w:rPr>
          <w:rFonts w:ascii="Aller Light" w:hAnsi="Aller Light"/>
          <w:color w:val="000000"/>
          <w:szCs w:val="24"/>
        </w:rPr>
        <w:t>Upload recordings: 2 maximum</w:t>
      </w:r>
    </w:p>
    <w:p w:rsidR="005B78E3" w:rsidRPr="001F1D7C" w:rsidRDefault="005B78E3" w:rsidP="005B78E3">
      <w:pPr>
        <w:spacing w:line="300" w:lineRule="atLeast"/>
        <w:jc w:val="both"/>
        <w:textAlignment w:val="baseline"/>
        <w:rPr>
          <w:rFonts w:ascii="Aller Light" w:hAnsi="Aller Light"/>
          <w:color w:val="000000"/>
          <w:szCs w:val="24"/>
        </w:rPr>
      </w:pPr>
      <w:r w:rsidRPr="001F1D7C">
        <w:rPr>
          <w:rFonts w:ascii="Aller Light" w:hAnsi="Aller Light"/>
          <w:color w:val="000000"/>
          <w:szCs w:val="24"/>
        </w:rPr>
        <w:t xml:space="preserve">Submit up to two (2) recordings of past/current </w:t>
      </w:r>
      <w:r w:rsidR="00C52245" w:rsidRPr="001F1D7C">
        <w:rPr>
          <w:rFonts w:ascii="Aller Light" w:hAnsi="Aller Light"/>
          <w:color w:val="000000"/>
          <w:szCs w:val="24"/>
        </w:rPr>
        <w:t xml:space="preserve">works or projects in performing / media / music / </w:t>
      </w:r>
      <w:r w:rsidRPr="001F1D7C">
        <w:rPr>
          <w:rFonts w:ascii="Aller Light" w:hAnsi="Aller Light"/>
          <w:color w:val="000000"/>
          <w:szCs w:val="24"/>
        </w:rPr>
        <w:t>fi</w:t>
      </w:r>
      <w:r w:rsidR="00C52245" w:rsidRPr="001F1D7C">
        <w:rPr>
          <w:rFonts w:ascii="Aller Light" w:hAnsi="Aller Light"/>
          <w:color w:val="000000"/>
          <w:szCs w:val="24"/>
        </w:rPr>
        <w:t>lm / other time-based art forms.</w:t>
      </w:r>
    </w:p>
    <w:p w:rsidR="005B78E3" w:rsidRPr="001F1D7C" w:rsidRDefault="005B78E3" w:rsidP="005B78E3">
      <w:pPr>
        <w:pStyle w:val="ListParagraph"/>
        <w:numPr>
          <w:ilvl w:val="0"/>
          <w:numId w:val="9"/>
        </w:numPr>
        <w:spacing w:line="300" w:lineRule="atLeast"/>
        <w:jc w:val="both"/>
        <w:textAlignment w:val="baseline"/>
        <w:rPr>
          <w:rFonts w:ascii="Aller Light" w:hAnsi="Aller Light"/>
          <w:color w:val="000000"/>
          <w:szCs w:val="24"/>
        </w:rPr>
      </w:pPr>
      <w:r w:rsidRPr="001F1D7C">
        <w:rPr>
          <w:rFonts w:ascii="Aller Light" w:hAnsi="Aller Light"/>
          <w:color w:val="000000"/>
          <w:szCs w:val="24"/>
        </w:rPr>
        <w:t>Submit one (1) recording. Either mp3 or URL.</w:t>
      </w:r>
      <w:r w:rsidR="00C52245" w:rsidRPr="001F1D7C">
        <w:rPr>
          <w:rFonts w:ascii="Aller Light" w:hAnsi="Aller Light"/>
          <w:color w:val="000000"/>
          <w:szCs w:val="24"/>
        </w:rPr>
        <w:t xml:space="preserve"> Maximum file size: 15MB.</w:t>
      </w:r>
    </w:p>
    <w:p w:rsidR="005B78E3" w:rsidRPr="001F1D7C" w:rsidRDefault="005B78E3" w:rsidP="005B78E3">
      <w:pPr>
        <w:pStyle w:val="ListParagraph"/>
        <w:numPr>
          <w:ilvl w:val="0"/>
          <w:numId w:val="9"/>
        </w:numPr>
        <w:spacing w:line="300" w:lineRule="atLeast"/>
        <w:jc w:val="both"/>
        <w:textAlignment w:val="baseline"/>
        <w:rPr>
          <w:rFonts w:ascii="Aller Light" w:hAnsi="Aller Light"/>
          <w:color w:val="000000"/>
          <w:szCs w:val="24"/>
        </w:rPr>
      </w:pPr>
      <w:r w:rsidRPr="001F1D7C">
        <w:rPr>
          <w:rFonts w:ascii="Aller Light" w:hAnsi="Aller Light"/>
          <w:color w:val="000000"/>
          <w:szCs w:val="24"/>
        </w:rPr>
        <w:t>Video and audio clips uploaded or included as a web-links hosted on externa</w:t>
      </w:r>
      <w:r w:rsidR="009B688E">
        <w:rPr>
          <w:rFonts w:ascii="Aller Light" w:hAnsi="Aller Light"/>
          <w:color w:val="000000"/>
          <w:szCs w:val="24"/>
        </w:rPr>
        <w:t>l sites should be no more than 2.5</w:t>
      </w:r>
      <w:r w:rsidRPr="001F1D7C">
        <w:rPr>
          <w:rFonts w:ascii="Aller Light" w:hAnsi="Aller Light"/>
          <w:color w:val="000000"/>
          <w:szCs w:val="24"/>
        </w:rPr>
        <w:t xml:space="preserve"> minutes, and time stamped to the correct chapter or time (up to 250MB)</w:t>
      </w:r>
    </w:p>
    <w:p w:rsidR="005B78E3" w:rsidRPr="001F1D7C" w:rsidRDefault="005B78E3" w:rsidP="005B78E3">
      <w:pPr>
        <w:pStyle w:val="ListParagraph"/>
        <w:numPr>
          <w:ilvl w:val="0"/>
          <w:numId w:val="9"/>
        </w:numPr>
        <w:spacing w:line="300" w:lineRule="atLeast"/>
        <w:jc w:val="both"/>
        <w:textAlignment w:val="baseline"/>
        <w:rPr>
          <w:rFonts w:ascii="Aller Light" w:hAnsi="Aller Light"/>
          <w:color w:val="000000"/>
          <w:szCs w:val="24"/>
        </w:rPr>
      </w:pPr>
      <w:r w:rsidRPr="001F1D7C">
        <w:rPr>
          <w:rFonts w:ascii="Aller Light" w:hAnsi="Aller Light"/>
          <w:color w:val="000000"/>
          <w:szCs w:val="24"/>
        </w:rPr>
        <w:t>If work samples are in the form of URLs, please create a separate text document titled “URL Work Sample,” including a description of the work sample/content and the URL (link) embedded in the text document. Huntington Arts Council reserves the right to review any/all of the on-line sources.</w:t>
      </w:r>
    </w:p>
    <w:p w:rsidR="005B78E3" w:rsidRPr="001F1D7C" w:rsidRDefault="005B78E3" w:rsidP="00E65BFF">
      <w:pPr>
        <w:spacing w:line="300" w:lineRule="atLeast"/>
        <w:jc w:val="both"/>
        <w:textAlignment w:val="baseline"/>
        <w:rPr>
          <w:rFonts w:ascii="Aller Light" w:hAnsi="Aller Light"/>
          <w:color w:val="000000"/>
          <w:szCs w:val="24"/>
        </w:rPr>
      </w:pPr>
    </w:p>
    <w:p w:rsidR="005B78E3" w:rsidRPr="001F1D7C" w:rsidRDefault="00B75D07" w:rsidP="005B78E3">
      <w:pPr>
        <w:spacing w:line="300" w:lineRule="atLeast"/>
        <w:jc w:val="both"/>
        <w:textAlignment w:val="baseline"/>
        <w:rPr>
          <w:rFonts w:ascii="Aller Light" w:hAnsi="Aller Light"/>
          <w:color w:val="000000"/>
          <w:szCs w:val="24"/>
        </w:rPr>
      </w:pPr>
      <w:r w:rsidRPr="001F1D7C">
        <w:rPr>
          <w:rFonts w:ascii="Aller Light" w:hAnsi="Aller Light"/>
          <w:b/>
          <w:color w:val="000000"/>
          <w:szCs w:val="24"/>
        </w:rPr>
        <w:t>Note</w:t>
      </w:r>
      <w:r w:rsidR="005B78E3" w:rsidRPr="001F1D7C">
        <w:rPr>
          <w:rFonts w:ascii="Aller Light" w:hAnsi="Aller Light"/>
          <w:b/>
          <w:color w:val="000000"/>
          <w:szCs w:val="24"/>
          <w:u w:val="single"/>
        </w:rPr>
        <w:t>:</w:t>
      </w:r>
      <w:r w:rsidR="005B78E3" w:rsidRPr="001F1D7C">
        <w:rPr>
          <w:rFonts w:ascii="Aller Light" w:hAnsi="Aller Light"/>
          <w:color w:val="000000"/>
          <w:szCs w:val="24"/>
        </w:rPr>
        <w:t xml:space="preserve"> The selection panel will view each recording for up to 2.5 minutes. However, we encourage you to submit full-length work, if possible. Provide a cue point for any work sample that is longer than three (3) minutes total. Theater artists without video documentation should consult the staff about alternative work sample formats.</w:t>
      </w:r>
    </w:p>
    <w:p w:rsidR="005B78E3" w:rsidRPr="001F1D7C" w:rsidRDefault="005B78E3" w:rsidP="005B78E3">
      <w:pPr>
        <w:spacing w:line="300" w:lineRule="atLeast"/>
        <w:jc w:val="both"/>
        <w:textAlignment w:val="baseline"/>
        <w:rPr>
          <w:rFonts w:ascii="Aller Light" w:hAnsi="Aller Light"/>
          <w:color w:val="000000"/>
          <w:szCs w:val="24"/>
        </w:rPr>
      </w:pPr>
    </w:p>
    <w:p w:rsidR="005B78E3" w:rsidRPr="001F1D7C" w:rsidRDefault="00B75D07" w:rsidP="005B78E3">
      <w:pPr>
        <w:spacing w:line="300" w:lineRule="atLeast"/>
        <w:jc w:val="both"/>
        <w:textAlignment w:val="baseline"/>
        <w:rPr>
          <w:rFonts w:ascii="Aller Light" w:hAnsi="Aller Light"/>
          <w:b/>
          <w:color w:val="000000"/>
          <w:szCs w:val="24"/>
          <w:u w:val="single"/>
        </w:rPr>
      </w:pPr>
      <w:r w:rsidRPr="001F1D7C">
        <w:rPr>
          <w:rFonts w:ascii="Aller Light" w:hAnsi="Aller Light"/>
          <w:b/>
          <w:color w:val="000000"/>
          <w:szCs w:val="24"/>
          <w:u w:val="single"/>
        </w:rPr>
        <w:t>Literary Projects</w:t>
      </w:r>
    </w:p>
    <w:p w:rsidR="005B78E3" w:rsidRPr="001F1D7C" w:rsidRDefault="005B78E3" w:rsidP="005B78E3">
      <w:pPr>
        <w:spacing w:line="300" w:lineRule="atLeast"/>
        <w:jc w:val="both"/>
        <w:textAlignment w:val="baseline"/>
        <w:rPr>
          <w:rFonts w:ascii="Aller Light" w:hAnsi="Aller Light"/>
          <w:color w:val="000000"/>
          <w:szCs w:val="24"/>
        </w:rPr>
      </w:pPr>
      <w:r w:rsidRPr="001F1D7C">
        <w:rPr>
          <w:rFonts w:ascii="Aller Light" w:hAnsi="Aller Light"/>
          <w:color w:val="000000"/>
          <w:szCs w:val="24"/>
        </w:rPr>
        <w:t>Upload manuscripts: 10 pages maximum</w:t>
      </w:r>
    </w:p>
    <w:p w:rsidR="005B78E3" w:rsidRPr="001F1D7C" w:rsidRDefault="005B78E3" w:rsidP="005B78E3">
      <w:pPr>
        <w:pStyle w:val="ListParagraph"/>
        <w:numPr>
          <w:ilvl w:val="0"/>
          <w:numId w:val="7"/>
        </w:numPr>
        <w:spacing w:line="300" w:lineRule="atLeast"/>
        <w:jc w:val="both"/>
        <w:textAlignment w:val="baseline"/>
        <w:rPr>
          <w:rFonts w:ascii="Aller Light" w:hAnsi="Aller Light"/>
          <w:color w:val="000000"/>
          <w:szCs w:val="24"/>
        </w:rPr>
      </w:pPr>
      <w:r w:rsidRPr="001F1D7C">
        <w:rPr>
          <w:rFonts w:ascii="Aller Light" w:hAnsi="Aller Light"/>
          <w:color w:val="000000"/>
          <w:szCs w:val="24"/>
        </w:rPr>
        <w:t>Submit samples no longer than ten (10) pag</w:t>
      </w:r>
      <w:r w:rsidR="00C52245" w:rsidRPr="001F1D7C">
        <w:rPr>
          <w:rFonts w:ascii="Aller Light" w:hAnsi="Aller Light"/>
          <w:color w:val="000000"/>
          <w:szCs w:val="24"/>
        </w:rPr>
        <w:t>es of scripts, poetry or prose.</w:t>
      </w:r>
    </w:p>
    <w:p w:rsidR="005B78E3" w:rsidRPr="001F1D7C" w:rsidRDefault="005B78E3" w:rsidP="005B78E3">
      <w:pPr>
        <w:pStyle w:val="ListParagraph"/>
        <w:numPr>
          <w:ilvl w:val="0"/>
          <w:numId w:val="7"/>
        </w:numPr>
        <w:spacing w:line="300" w:lineRule="atLeast"/>
        <w:jc w:val="both"/>
        <w:textAlignment w:val="baseline"/>
        <w:rPr>
          <w:rFonts w:ascii="Aller Light" w:hAnsi="Aller Light"/>
          <w:color w:val="000000"/>
          <w:szCs w:val="24"/>
        </w:rPr>
      </w:pPr>
      <w:r w:rsidRPr="001F1D7C">
        <w:rPr>
          <w:rFonts w:ascii="Aller Light" w:hAnsi="Aller Light"/>
          <w:color w:val="000000"/>
          <w:szCs w:val="24"/>
        </w:rPr>
        <w:t>Submit one (1) document in PDF, Microsoft Word or JPEG f</w:t>
      </w:r>
      <w:r w:rsidR="00C52245" w:rsidRPr="001F1D7C">
        <w:rPr>
          <w:rFonts w:ascii="Aller Light" w:hAnsi="Aller Light"/>
          <w:color w:val="000000"/>
          <w:szCs w:val="24"/>
        </w:rPr>
        <w:t>ormat. Maximum file size: 15MB.</w:t>
      </w:r>
    </w:p>
    <w:p w:rsidR="005B78E3" w:rsidRPr="001F1D7C" w:rsidRDefault="005B78E3" w:rsidP="005B78E3">
      <w:pPr>
        <w:pStyle w:val="ListParagraph"/>
        <w:numPr>
          <w:ilvl w:val="0"/>
          <w:numId w:val="7"/>
        </w:numPr>
        <w:spacing w:line="300" w:lineRule="atLeast"/>
        <w:jc w:val="both"/>
        <w:textAlignment w:val="baseline"/>
        <w:rPr>
          <w:rFonts w:ascii="Aller Light" w:hAnsi="Aller Light"/>
          <w:color w:val="000000"/>
          <w:szCs w:val="24"/>
        </w:rPr>
      </w:pPr>
      <w:r w:rsidRPr="001F1D7C">
        <w:rPr>
          <w:rFonts w:ascii="Aller Light" w:hAnsi="Aller Light"/>
          <w:color w:val="000000"/>
          <w:szCs w:val="24"/>
        </w:rPr>
        <w:t>The manuscript must be typed, double-spaced on standard 8 1/2” x 11” page formatting.</w:t>
      </w:r>
    </w:p>
    <w:p w:rsidR="005B78E3" w:rsidRPr="001F1D7C" w:rsidRDefault="005B78E3" w:rsidP="005B78E3">
      <w:pPr>
        <w:spacing w:line="300" w:lineRule="atLeast"/>
        <w:jc w:val="both"/>
        <w:textAlignment w:val="baseline"/>
        <w:rPr>
          <w:rFonts w:ascii="Aller Light" w:hAnsi="Aller Light"/>
          <w:color w:val="000000"/>
          <w:szCs w:val="24"/>
        </w:rPr>
      </w:pPr>
    </w:p>
    <w:p w:rsidR="0098751D" w:rsidRDefault="0098751D" w:rsidP="005B78E3">
      <w:pPr>
        <w:spacing w:line="300" w:lineRule="atLeast"/>
        <w:jc w:val="both"/>
        <w:textAlignment w:val="baseline"/>
        <w:rPr>
          <w:rFonts w:ascii="Aller Light" w:hAnsi="Aller Light"/>
          <w:b/>
          <w:color w:val="000000"/>
          <w:szCs w:val="24"/>
          <w:u w:val="single"/>
        </w:rPr>
      </w:pPr>
    </w:p>
    <w:p w:rsidR="005B78E3" w:rsidRPr="001F1D7C" w:rsidRDefault="00B75D07" w:rsidP="005B78E3">
      <w:pPr>
        <w:spacing w:line="300" w:lineRule="atLeast"/>
        <w:jc w:val="both"/>
        <w:textAlignment w:val="baseline"/>
        <w:rPr>
          <w:rFonts w:ascii="Aller Light" w:hAnsi="Aller Light"/>
          <w:b/>
          <w:color w:val="000000"/>
          <w:szCs w:val="24"/>
          <w:u w:val="single"/>
        </w:rPr>
      </w:pPr>
      <w:r w:rsidRPr="001F1D7C">
        <w:rPr>
          <w:rFonts w:ascii="Aller Light" w:hAnsi="Aller Light"/>
          <w:b/>
          <w:color w:val="000000"/>
          <w:szCs w:val="24"/>
          <w:u w:val="single"/>
        </w:rPr>
        <w:t>Visual Arts Projects</w:t>
      </w:r>
    </w:p>
    <w:p w:rsidR="005B78E3" w:rsidRPr="001F1D7C" w:rsidRDefault="005B78E3" w:rsidP="005B78E3">
      <w:pPr>
        <w:spacing w:line="300" w:lineRule="atLeast"/>
        <w:jc w:val="both"/>
        <w:textAlignment w:val="baseline"/>
        <w:rPr>
          <w:rFonts w:ascii="Aller Light" w:hAnsi="Aller Light"/>
          <w:color w:val="000000"/>
          <w:szCs w:val="24"/>
        </w:rPr>
      </w:pPr>
      <w:r w:rsidRPr="001F1D7C">
        <w:rPr>
          <w:rFonts w:ascii="Aller Light" w:hAnsi="Aller Light"/>
          <w:color w:val="000000"/>
          <w:szCs w:val="24"/>
        </w:rPr>
        <w:t>Upload images: 10 maximum</w:t>
      </w:r>
    </w:p>
    <w:p w:rsidR="005B78E3" w:rsidRPr="001F1D7C" w:rsidRDefault="005B78E3" w:rsidP="005B78E3">
      <w:pPr>
        <w:pStyle w:val="ListParagraph"/>
        <w:numPr>
          <w:ilvl w:val="0"/>
          <w:numId w:val="8"/>
        </w:numPr>
        <w:spacing w:line="300" w:lineRule="atLeast"/>
        <w:jc w:val="both"/>
        <w:textAlignment w:val="baseline"/>
        <w:rPr>
          <w:rFonts w:ascii="Aller Light" w:hAnsi="Aller Light"/>
          <w:color w:val="000000"/>
          <w:szCs w:val="24"/>
        </w:rPr>
      </w:pPr>
      <w:r w:rsidRPr="001F1D7C">
        <w:rPr>
          <w:rFonts w:ascii="Aller Light" w:hAnsi="Aller Light"/>
          <w:color w:val="000000"/>
          <w:szCs w:val="24"/>
        </w:rPr>
        <w:t>Submit a maximum of ten (10) digital images. Images must be in JPEG format, no larger</w:t>
      </w:r>
      <w:r w:rsidR="00C52245" w:rsidRPr="001F1D7C">
        <w:rPr>
          <w:rFonts w:ascii="Aller Light" w:hAnsi="Aller Light"/>
          <w:color w:val="000000"/>
          <w:szCs w:val="24"/>
        </w:rPr>
        <w:t xml:space="preserve"> than 800 x 800 pixels</w:t>
      </w:r>
    </w:p>
    <w:p w:rsidR="005B78E3" w:rsidRPr="001F1D7C" w:rsidRDefault="005B78E3" w:rsidP="005B78E3">
      <w:pPr>
        <w:pStyle w:val="ListParagraph"/>
        <w:numPr>
          <w:ilvl w:val="0"/>
          <w:numId w:val="8"/>
        </w:numPr>
        <w:spacing w:line="300" w:lineRule="atLeast"/>
        <w:jc w:val="both"/>
        <w:textAlignment w:val="baseline"/>
        <w:rPr>
          <w:rFonts w:ascii="Aller Light" w:hAnsi="Aller Light"/>
          <w:color w:val="000000"/>
          <w:szCs w:val="24"/>
        </w:rPr>
      </w:pPr>
      <w:r w:rsidRPr="001F1D7C">
        <w:rPr>
          <w:rFonts w:ascii="Aller Light" w:hAnsi="Aller Light"/>
          <w:color w:val="000000"/>
          <w:szCs w:val="24"/>
        </w:rPr>
        <w:t>72dpi.File size for ea</w:t>
      </w:r>
      <w:r w:rsidR="00C52245" w:rsidRPr="001F1D7C">
        <w:rPr>
          <w:rFonts w:ascii="Aller Light" w:hAnsi="Aller Light"/>
          <w:color w:val="000000"/>
          <w:szCs w:val="24"/>
        </w:rPr>
        <w:t>ch image should not exceed 2MB</w:t>
      </w:r>
    </w:p>
    <w:p w:rsidR="005B78E3" w:rsidRPr="001F1D7C" w:rsidRDefault="005B78E3" w:rsidP="005B78E3">
      <w:pPr>
        <w:pStyle w:val="ListParagraph"/>
        <w:numPr>
          <w:ilvl w:val="0"/>
          <w:numId w:val="8"/>
        </w:numPr>
        <w:spacing w:line="300" w:lineRule="atLeast"/>
        <w:jc w:val="both"/>
        <w:textAlignment w:val="baseline"/>
        <w:rPr>
          <w:rFonts w:ascii="Aller Light" w:hAnsi="Aller Light"/>
          <w:color w:val="000000"/>
          <w:szCs w:val="24"/>
        </w:rPr>
      </w:pPr>
      <w:r w:rsidRPr="001F1D7C">
        <w:rPr>
          <w:rFonts w:ascii="Aller Light" w:hAnsi="Aller Light"/>
          <w:color w:val="000000"/>
          <w:szCs w:val="24"/>
        </w:rPr>
        <w:t xml:space="preserve">Each filename should be </w:t>
      </w:r>
      <w:r w:rsidR="00E65BFF" w:rsidRPr="001F1D7C">
        <w:rPr>
          <w:rFonts w:ascii="Aller Light" w:hAnsi="Aller Light"/>
          <w:color w:val="000000"/>
          <w:szCs w:val="24"/>
        </w:rPr>
        <w:t>saved as “</w:t>
      </w:r>
      <w:proofErr w:type="spellStart"/>
      <w:r w:rsidR="00E65BFF" w:rsidRPr="001F1D7C">
        <w:rPr>
          <w:rFonts w:ascii="Aller Light" w:hAnsi="Aller Light"/>
          <w:color w:val="000000"/>
          <w:szCs w:val="24"/>
        </w:rPr>
        <w:t>ApplicantName</w:t>
      </w:r>
      <w:proofErr w:type="spellEnd"/>
      <w:r w:rsidRPr="001F1D7C">
        <w:rPr>
          <w:rFonts w:ascii="Aller Light" w:hAnsi="Aller Light"/>
          <w:color w:val="000000"/>
          <w:szCs w:val="24"/>
        </w:rPr>
        <w:t>#” (e.g. ArtsOrg01.jpg, ArtsOrg02.jpg, etc.)</w:t>
      </w:r>
    </w:p>
    <w:p w:rsidR="005B78E3" w:rsidRPr="001F1D7C" w:rsidRDefault="005B78E3" w:rsidP="005B78E3">
      <w:pPr>
        <w:spacing w:line="300" w:lineRule="atLeast"/>
        <w:jc w:val="both"/>
        <w:textAlignment w:val="baseline"/>
        <w:rPr>
          <w:rFonts w:ascii="Aller Light" w:hAnsi="Aller Light"/>
          <w:color w:val="000000"/>
          <w:szCs w:val="24"/>
        </w:rPr>
      </w:pPr>
    </w:p>
    <w:p w:rsidR="00D3486D" w:rsidRPr="001F1D7C" w:rsidRDefault="00D3486D" w:rsidP="005B78E3">
      <w:pPr>
        <w:spacing w:line="300" w:lineRule="atLeast"/>
        <w:jc w:val="both"/>
        <w:textAlignment w:val="baseline"/>
        <w:rPr>
          <w:rFonts w:ascii="Aller Light" w:hAnsi="Aller Light"/>
          <w:color w:val="000000"/>
          <w:szCs w:val="24"/>
        </w:rPr>
      </w:pPr>
    </w:p>
    <w:p w:rsidR="005B78E3" w:rsidRDefault="005B78E3" w:rsidP="005B78E3">
      <w:pPr>
        <w:spacing w:line="300" w:lineRule="atLeast"/>
        <w:jc w:val="both"/>
        <w:textAlignment w:val="baseline"/>
        <w:rPr>
          <w:rFonts w:ascii="Aller Light" w:hAnsi="Aller Light"/>
          <w:color w:val="000000"/>
          <w:szCs w:val="24"/>
        </w:rPr>
      </w:pPr>
    </w:p>
    <w:p w:rsidR="00941649" w:rsidRPr="001F1D7C" w:rsidRDefault="00941649" w:rsidP="005B78E3">
      <w:pPr>
        <w:spacing w:line="300" w:lineRule="atLeast"/>
        <w:jc w:val="both"/>
        <w:textAlignment w:val="baseline"/>
        <w:rPr>
          <w:rFonts w:ascii="Aller Light" w:hAnsi="Aller Light"/>
          <w:color w:val="000000"/>
          <w:szCs w:val="24"/>
        </w:rPr>
      </w:pPr>
    </w:p>
    <w:p w:rsidR="005B78E3" w:rsidRPr="001F1D7C" w:rsidRDefault="001F1D7C" w:rsidP="005B78E3">
      <w:pPr>
        <w:pBdr>
          <w:top w:val="double" w:sz="4" w:space="1" w:color="auto"/>
        </w:pBdr>
        <w:spacing w:line="300" w:lineRule="atLeast"/>
        <w:textAlignment w:val="baseline"/>
        <w:rPr>
          <w:rFonts w:ascii="Aller Light" w:hAnsi="Aller Light"/>
          <w:b/>
          <w:color w:val="000000"/>
          <w:szCs w:val="24"/>
        </w:rPr>
      </w:pPr>
      <w:r w:rsidRPr="001F1D7C">
        <w:rPr>
          <w:rFonts w:ascii="Aller Light" w:hAnsi="Aller Light"/>
          <w:b/>
          <w:noProof/>
          <w:szCs w:val="24"/>
        </w:rPr>
        <w:lastRenderedPageBreak/>
        <mc:AlternateContent>
          <mc:Choice Requires="wps">
            <w:drawing>
              <wp:anchor distT="0" distB="0" distL="114300" distR="114300" simplePos="0" relativeHeight="251677696" behindDoc="0" locked="0" layoutInCell="1" allowOverlap="1" wp14:anchorId="75F12D82" wp14:editId="406BCA8A">
                <wp:simplePos x="0" y="0"/>
                <wp:positionH relativeFrom="margin">
                  <wp:posOffset>0</wp:posOffset>
                </wp:positionH>
                <wp:positionV relativeFrom="paragraph">
                  <wp:posOffset>-269875</wp:posOffset>
                </wp:positionV>
                <wp:extent cx="6900530" cy="265814"/>
                <wp:effectExtent l="0" t="0" r="15240" b="20320"/>
                <wp:wrapNone/>
                <wp:docPr id="58" name="Rectangle 58"/>
                <wp:cNvGraphicFramePr/>
                <a:graphic xmlns:a="http://schemas.openxmlformats.org/drawingml/2006/main">
                  <a:graphicData uri="http://schemas.microsoft.com/office/word/2010/wordprocessingShape">
                    <wps:wsp>
                      <wps:cNvSpPr/>
                      <wps:spPr>
                        <a:xfrm>
                          <a:off x="0" y="0"/>
                          <a:ext cx="6900530" cy="26581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13ACC" w:rsidRPr="001F1D7C" w:rsidRDefault="00C13ACC" w:rsidP="005B78E3">
                            <w:pPr>
                              <w:rPr>
                                <w:rFonts w:ascii="Aller Light" w:hAnsi="Aller Light"/>
                                <w:b/>
                                <w:szCs w:val="28"/>
                              </w:rPr>
                            </w:pPr>
                            <w:r w:rsidRPr="001F1D7C">
                              <w:rPr>
                                <w:rFonts w:ascii="Aller Light" w:hAnsi="Aller Light"/>
                                <w:b/>
                                <w:szCs w:val="28"/>
                              </w:rPr>
                              <w:t>FAQ</w:t>
                            </w:r>
                          </w:p>
                          <w:p w:rsidR="00C13ACC" w:rsidRPr="00DF676D" w:rsidRDefault="00C13ACC" w:rsidP="005B78E3">
                            <w:pPr>
                              <w:rPr>
                                <w:rFonts w:ascii="Arial Narrow" w:hAnsi="Arial Narrow"/>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F12D82" id="Rectangle 58" o:spid="_x0000_s1042" style="position:absolute;margin-left:0;margin-top:-21.25pt;width:543.35pt;height:20.9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" fillcolor="black [3200]" strokecolor="black [1600]" strokeweight="1pt">
                <v:textbox>
                  <w:txbxContent>
                    <w:p w:rsidR="00C13ACC" w:rsidRPr="001F1D7C" w:rsidRDefault="00C13ACC" w:rsidP="005B78E3">
                      <w:pPr>
                        <w:rPr>
                          <w:rFonts w:ascii="Aller Light" w:hAnsi="Aller Light"/>
                          <w:b/>
                          <w:szCs w:val="28"/>
                        </w:rPr>
                      </w:pPr>
                      <w:r w:rsidRPr="001F1D7C">
                        <w:rPr>
                          <w:rFonts w:ascii="Aller Light" w:hAnsi="Aller Light"/>
                          <w:b/>
                          <w:szCs w:val="28"/>
                        </w:rPr>
                        <w:t>FAQ</w:t>
                      </w:r>
                    </w:p>
                    <w:p w:rsidR="00C13ACC" w:rsidRPr="00DF676D" w:rsidRDefault="00C13ACC" w:rsidP="005B78E3">
                      <w:pPr>
                        <w:rPr>
                          <w:rFonts w:ascii="Arial Narrow" w:hAnsi="Arial Narrow"/>
                          <w:b/>
                          <w:sz w:val="28"/>
                        </w:rPr>
                      </w:pPr>
                    </w:p>
                  </w:txbxContent>
                </v:textbox>
                <w10:wrap anchorx="margin"/>
              </v:rect>
            </w:pict>
          </mc:Fallback>
        </mc:AlternateContent>
      </w:r>
    </w:p>
    <w:p w:rsidR="005B78E3" w:rsidRPr="001F1D7C" w:rsidRDefault="005B78E3" w:rsidP="005B78E3">
      <w:pPr>
        <w:jc w:val="both"/>
        <w:textAlignment w:val="baseline"/>
        <w:rPr>
          <w:rFonts w:ascii="Aller Light" w:hAnsi="Aller Light"/>
          <w:b/>
          <w:bCs/>
          <w:color w:val="000000"/>
          <w:szCs w:val="24"/>
        </w:rPr>
      </w:pPr>
      <w:r w:rsidRPr="001F1D7C">
        <w:rPr>
          <w:rFonts w:ascii="Aller Light" w:hAnsi="Aller Light"/>
          <w:b/>
          <w:color w:val="000000"/>
          <w:szCs w:val="24"/>
        </w:rPr>
        <w:t xml:space="preserve">Q. </w:t>
      </w:r>
      <w:r w:rsidRPr="001F1D7C">
        <w:rPr>
          <w:rFonts w:ascii="Aller Light" w:hAnsi="Aller Light"/>
          <w:b/>
          <w:bCs/>
          <w:color w:val="000000"/>
          <w:szCs w:val="24"/>
        </w:rPr>
        <w:t>What makes me eligible for your</w:t>
      </w:r>
      <w:r w:rsidR="00E65BFF" w:rsidRPr="001F1D7C">
        <w:rPr>
          <w:rStyle w:val="apple-converted-space"/>
          <w:rFonts w:ascii="Aller Light" w:hAnsi="Aller Light"/>
          <w:b/>
          <w:bCs/>
          <w:color w:val="000000"/>
          <w:szCs w:val="24"/>
        </w:rPr>
        <w:t xml:space="preserve"> </w:t>
      </w:r>
      <w:r w:rsidRPr="001F1D7C">
        <w:rPr>
          <w:rFonts w:ascii="Aller Light" w:hAnsi="Aller Light"/>
          <w:b/>
          <w:bCs/>
          <w:szCs w:val="24"/>
          <w:bdr w:val="none" w:sz="0" w:space="0" w:color="auto" w:frame="1"/>
        </w:rPr>
        <w:t>grants</w:t>
      </w:r>
      <w:r w:rsidRPr="001F1D7C">
        <w:rPr>
          <w:rFonts w:ascii="Aller Light" w:hAnsi="Aller Light"/>
          <w:b/>
          <w:bCs/>
          <w:color w:val="000000"/>
          <w:szCs w:val="24"/>
        </w:rPr>
        <w:t>?</w:t>
      </w:r>
    </w:p>
    <w:p w:rsidR="005B78E3" w:rsidRPr="001F1D7C" w:rsidRDefault="005B78E3" w:rsidP="005B78E3">
      <w:pPr>
        <w:jc w:val="both"/>
        <w:textAlignment w:val="baseline"/>
        <w:rPr>
          <w:rStyle w:val="Strong"/>
          <w:rFonts w:ascii="Aller Light" w:hAnsi="Aller Light"/>
          <w:color w:val="000000"/>
          <w:szCs w:val="24"/>
          <w:bdr w:val="none" w:sz="0" w:space="0" w:color="auto" w:frame="1"/>
        </w:rPr>
      </w:pPr>
      <w:r w:rsidRPr="001F1D7C">
        <w:rPr>
          <w:rFonts w:ascii="Aller Light" w:hAnsi="Aller Light"/>
          <w:b/>
          <w:color w:val="000000"/>
          <w:szCs w:val="24"/>
        </w:rPr>
        <w:t xml:space="preserve">A.  </w:t>
      </w:r>
      <w:r w:rsidR="00B97978">
        <w:rPr>
          <w:rFonts w:ascii="Aller Light" w:hAnsi="Aller Light"/>
          <w:color w:val="000000"/>
          <w:szCs w:val="24"/>
        </w:rPr>
        <w:t>Chenango Council</w:t>
      </w:r>
      <w:r w:rsidRPr="001F1D7C">
        <w:rPr>
          <w:rFonts w:ascii="Aller Light" w:hAnsi="Aller Light"/>
          <w:color w:val="000000"/>
          <w:szCs w:val="24"/>
        </w:rPr>
        <w:t xml:space="preserve"> Arts Grants</w:t>
      </w:r>
      <w:r w:rsidRPr="001F1D7C">
        <w:rPr>
          <w:rFonts w:ascii="Aller Light" w:hAnsi="Aller Light"/>
          <w:b/>
          <w:color w:val="000000"/>
          <w:szCs w:val="24"/>
        </w:rPr>
        <w:t xml:space="preserve"> </w:t>
      </w:r>
      <w:r w:rsidRPr="001F1D7C">
        <w:rPr>
          <w:rFonts w:ascii="Aller Light" w:hAnsi="Aller Light"/>
          <w:color w:val="000000"/>
          <w:szCs w:val="24"/>
        </w:rPr>
        <w:t xml:space="preserve">are designed to support art projects for </w:t>
      </w:r>
      <w:r w:rsidR="00B97978">
        <w:rPr>
          <w:rFonts w:ascii="Aller Light" w:hAnsi="Aller Light"/>
          <w:color w:val="000000"/>
          <w:szCs w:val="24"/>
        </w:rPr>
        <w:t>our tri-county</w:t>
      </w:r>
      <w:r w:rsidRPr="001F1D7C">
        <w:rPr>
          <w:rFonts w:ascii="Aller Light" w:hAnsi="Aller Light"/>
          <w:color w:val="000000"/>
          <w:szCs w:val="24"/>
        </w:rPr>
        <w:t xml:space="preserve"> communities. Each program has its own eligibility requirements for applicants and for projects. You can find these requirements in each of their guidelines. Please be sure to read the guidelines carefully to make sure </w:t>
      </w:r>
      <w:r w:rsidR="00E65BFF" w:rsidRPr="001F1D7C">
        <w:rPr>
          <w:rFonts w:ascii="Aller Light" w:hAnsi="Aller Light"/>
          <w:color w:val="000000"/>
          <w:szCs w:val="24"/>
        </w:rPr>
        <w:t xml:space="preserve">that </w:t>
      </w:r>
      <w:r w:rsidRPr="001F1D7C">
        <w:rPr>
          <w:rFonts w:ascii="Aller Light" w:hAnsi="Aller Light"/>
          <w:color w:val="000000"/>
          <w:szCs w:val="24"/>
        </w:rPr>
        <w:t>you are eligible to</w:t>
      </w:r>
      <w:r w:rsidR="00E65BFF" w:rsidRPr="001F1D7C">
        <w:rPr>
          <w:rStyle w:val="apple-converted-space"/>
          <w:rFonts w:ascii="Aller Light" w:hAnsi="Aller Light"/>
          <w:color w:val="000000"/>
          <w:szCs w:val="24"/>
        </w:rPr>
        <w:t xml:space="preserve"> </w:t>
      </w:r>
      <w:r w:rsidRPr="001F1D7C">
        <w:rPr>
          <w:rFonts w:ascii="Aller Light" w:hAnsi="Aller Light"/>
          <w:szCs w:val="24"/>
          <w:bdr w:val="none" w:sz="0" w:space="0" w:color="auto" w:frame="1"/>
        </w:rPr>
        <w:t>apply</w:t>
      </w:r>
      <w:r w:rsidRPr="001F1D7C">
        <w:rPr>
          <w:rFonts w:ascii="Aller Light" w:hAnsi="Aller Light"/>
          <w:color w:val="000000"/>
          <w:szCs w:val="24"/>
        </w:rPr>
        <w:t xml:space="preserve">. Applicants are required to </w:t>
      </w:r>
      <w:r w:rsidR="00E65BFF" w:rsidRPr="001F1D7C">
        <w:rPr>
          <w:rFonts w:ascii="Aller Light" w:hAnsi="Aller Light"/>
          <w:color w:val="000000"/>
          <w:szCs w:val="24"/>
        </w:rPr>
        <w:t>attend a mandatory information workshop.</w:t>
      </w:r>
    </w:p>
    <w:p w:rsidR="005B78E3" w:rsidRPr="001F1D7C" w:rsidRDefault="005B78E3" w:rsidP="005B78E3">
      <w:pPr>
        <w:textAlignment w:val="baseline"/>
        <w:rPr>
          <w:rFonts w:ascii="Aller Light" w:hAnsi="Aller Light"/>
          <w:color w:val="000000"/>
          <w:szCs w:val="24"/>
        </w:rPr>
      </w:pPr>
    </w:p>
    <w:p w:rsidR="005B78E3" w:rsidRPr="001F1D7C" w:rsidRDefault="005B78E3" w:rsidP="005B78E3">
      <w:pPr>
        <w:jc w:val="both"/>
        <w:textAlignment w:val="baseline"/>
        <w:rPr>
          <w:rFonts w:ascii="Aller Light" w:hAnsi="Aller Light"/>
          <w:b/>
          <w:bCs/>
          <w:color w:val="000000"/>
          <w:szCs w:val="24"/>
        </w:rPr>
      </w:pPr>
      <w:r w:rsidRPr="001F1D7C">
        <w:rPr>
          <w:rFonts w:ascii="Aller Light" w:hAnsi="Aller Light"/>
          <w:b/>
          <w:bCs/>
          <w:color w:val="000000"/>
          <w:szCs w:val="24"/>
        </w:rPr>
        <w:t xml:space="preserve">Q. I’m not based in </w:t>
      </w:r>
      <w:r w:rsidR="00D9112B">
        <w:rPr>
          <w:rFonts w:ascii="Aller Light" w:hAnsi="Aller Light"/>
          <w:b/>
          <w:bCs/>
          <w:color w:val="000000"/>
          <w:szCs w:val="24"/>
        </w:rPr>
        <w:t>any of the counties listed</w:t>
      </w:r>
      <w:r w:rsidRPr="001F1D7C">
        <w:rPr>
          <w:rFonts w:ascii="Aller Light" w:hAnsi="Aller Light"/>
          <w:b/>
          <w:bCs/>
          <w:color w:val="000000"/>
          <w:szCs w:val="24"/>
        </w:rPr>
        <w:t>, can I apply?</w:t>
      </w:r>
    </w:p>
    <w:p w:rsidR="005B78E3" w:rsidRPr="001F1D7C" w:rsidRDefault="005B78E3" w:rsidP="005B78E3">
      <w:pPr>
        <w:jc w:val="both"/>
        <w:textAlignment w:val="baseline"/>
        <w:rPr>
          <w:rFonts w:ascii="Aller Light" w:hAnsi="Aller Light"/>
          <w:b/>
          <w:bCs/>
          <w:color w:val="000000"/>
          <w:szCs w:val="24"/>
        </w:rPr>
      </w:pPr>
      <w:r w:rsidRPr="001F1D7C">
        <w:rPr>
          <w:rFonts w:ascii="Aller Light" w:hAnsi="Aller Light"/>
          <w:b/>
          <w:color w:val="000000"/>
          <w:szCs w:val="24"/>
        </w:rPr>
        <w:t>A.</w:t>
      </w:r>
      <w:r w:rsidRPr="001F1D7C">
        <w:rPr>
          <w:rFonts w:ascii="Aller Light" w:hAnsi="Aller Light"/>
          <w:color w:val="000000"/>
          <w:szCs w:val="24"/>
        </w:rPr>
        <w:t xml:space="preserve"> </w:t>
      </w:r>
      <w:r w:rsidR="00E65BFF" w:rsidRPr="001F1D7C">
        <w:rPr>
          <w:rFonts w:ascii="Aller Light" w:hAnsi="Aller Light"/>
          <w:color w:val="000000"/>
          <w:szCs w:val="24"/>
        </w:rPr>
        <w:t xml:space="preserve">Yes. </w:t>
      </w:r>
      <w:r w:rsidR="00B97978">
        <w:rPr>
          <w:rFonts w:ascii="Aller Light" w:hAnsi="Aller Light"/>
          <w:color w:val="000000"/>
          <w:szCs w:val="24"/>
        </w:rPr>
        <w:t>Chenango</w:t>
      </w:r>
      <w:r w:rsidRPr="001F1D7C">
        <w:rPr>
          <w:rFonts w:ascii="Aller Light" w:hAnsi="Aller Light"/>
          <w:color w:val="000000"/>
          <w:szCs w:val="24"/>
        </w:rPr>
        <w:t xml:space="preserve"> Arts Grants</w:t>
      </w:r>
      <w:r w:rsidR="00E65BFF" w:rsidRPr="001F1D7C">
        <w:rPr>
          <w:rStyle w:val="apple-converted-space"/>
          <w:rFonts w:ascii="Aller Light" w:hAnsi="Aller Light"/>
          <w:color w:val="000000"/>
          <w:szCs w:val="24"/>
        </w:rPr>
        <w:t xml:space="preserve"> </w:t>
      </w:r>
      <w:r w:rsidRPr="001F1D7C">
        <w:rPr>
          <w:rFonts w:ascii="Aller Light" w:hAnsi="Aller Light"/>
          <w:color w:val="000000"/>
          <w:szCs w:val="24"/>
        </w:rPr>
        <w:t xml:space="preserve">support </w:t>
      </w:r>
      <w:r w:rsidR="002B6B8C">
        <w:rPr>
          <w:rFonts w:ascii="Aller Light" w:hAnsi="Aller Light"/>
          <w:color w:val="000000"/>
          <w:szCs w:val="24"/>
        </w:rPr>
        <w:t>Chenango/Broome/Otsego</w:t>
      </w:r>
      <w:r w:rsidRPr="001F1D7C">
        <w:rPr>
          <w:rFonts w:ascii="Aller Light" w:hAnsi="Aller Light"/>
          <w:color w:val="000000"/>
          <w:szCs w:val="24"/>
        </w:rPr>
        <w:t>-based artists and arts organizations with projects tak</w:t>
      </w:r>
      <w:r w:rsidR="00D9112B">
        <w:rPr>
          <w:rFonts w:ascii="Aller Light" w:hAnsi="Aller Light"/>
          <w:color w:val="000000"/>
          <w:szCs w:val="24"/>
        </w:rPr>
        <w:t>ing place anywhere within Chenango, Broome, and Otsego</w:t>
      </w:r>
      <w:r w:rsidRPr="001F1D7C">
        <w:rPr>
          <w:rFonts w:ascii="Aller Light" w:hAnsi="Aller Light"/>
          <w:color w:val="000000"/>
          <w:szCs w:val="24"/>
        </w:rPr>
        <w:t xml:space="preserve"> Counties.</w:t>
      </w:r>
    </w:p>
    <w:p w:rsidR="005B78E3" w:rsidRPr="001F1D7C" w:rsidRDefault="005B78E3" w:rsidP="005B78E3">
      <w:pPr>
        <w:textAlignment w:val="baseline"/>
        <w:rPr>
          <w:rFonts w:ascii="Aller Light" w:hAnsi="Aller Light"/>
          <w:color w:val="000000"/>
          <w:szCs w:val="24"/>
        </w:rPr>
      </w:pPr>
    </w:p>
    <w:p w:rsidR="005B78E3" w:rsidRPr="001F1D7C" w:rsidRDefault="005B78E3" w:rsidP="005B78E3">
      <w:pPr>
        <w:jc w:val="both"/>
        <w:textAlignment w:val="baseline"/>
        <w:rPr>
          <w:rFonts w:ascii="Aller Light" w:hAnsi="Aller Light"/>
          <w:b/>
          <w:bCs/>
          <w:color w:val="000000"/>
          <w:szCs w:val="24"/>
        </w:rPr>
      </w:pPr>
      <w:r w:rsidRPr="001F1D7C">
        <w:rPr>
          <w:rFonts w:ascii="Aller Light" w:hAnsi="Aller Light"/>
          <w:b/>
          <w:bCs/>
          <w:color w:val="000000"/>
          <w:szCs w:val="24"/>
        </w:rPr>
        <w:t>Q. I’m an individual artist, can I apply?</w:t>
      </w:r>
    </w:p>
    <w:p w:rsidR="005B78E3" w:rsidRPr="001F1D7C" w:rsidRDefault="005B78E3" w:rsidP="005B78E3">
      <w:pPr>
        <w:jc w:val="both"/>
        <w:textAlignment w:val="baseline"/>
        <w:rPr>
          <w:rFonts w:ascii="Aller Light" w:hAnsi="Aller Light"/>
          <w:color w:val="000000"/>
          <w:szCs w:val="24"/>
        </w:rPr>
      </w:pPr>
      <w:r w:rsidRPr="001F1D7C">
        <w:rPr>
          <w:rFonts w:ascii="Aller Light" w:hAnsi="Aller Light"/>
          <w:b/>
          <w:color w:val="000000"/>
          <w:szCs w:val="24"/>
        </w:rPr>
        <w:t>A.</w:t>
      </w:r>
      <w:r w:rsidR="00E65BFF" w:rsidRPr="001F1D7C">
        <w:rPr>
          <w:rFonts w:ascii="Aller Light" w:hAnsi="Aller Light"/>
          <w:color w:val="000000"/>
          <w:szCs w:val="24"/>
        </w:rPr>
        <w:t xml:space="preserve"> Yes. </w:t>
      </w:r>
      <w:r w:rsidRPr="001F1D7C">
        <w:rPr>
          <w:rFonts w:ascii="Aller Light" w:hAnsi="Aller Light"/>
          <w:color w:val="000000"/>
          <w:szCs w:val="24"/>
        </w:rPr>
        <w:t xml:space="preserve">Artists can </w:t>
      </w:r>
      <w:r w:rsidR="00E65BFF" w:rsidRPr="001F1D7C">
        <w:rPr>
          <w:rFonts w:ascii="Aller Light" w:hAnsi="Aller Light"/>
          <w:color w:val="000000"/>
          <w:szCs w:val="24"/>
        </w:rPr>
        <w:t xml:space="preserve">also </w:t>
      </w:r>
      <w:r w:rsidRPr="001F1D7C">
        <w:rPr>
          <w:rFonts w:ascii="Aller Light" w:hAnsi="Aller Light"/>
          <w:color w:val="000000"/>
          <w:szCs w:val="24"/>
        </w:rPr>
        <w:t xml:space="preserve">apply to the </w:t>
      </w:r>
      <w:r w:rsidR="00D9112B">
        <w:rPr>
          <w:rFonts w:ascii="Aller Light" w:hAnsi="Aller Light"/>
          <w:color w:val="000000"/>
          <w:szCs w:val="24"/>
        </w:rPr>
        <w:t>Community Arts</w:t>
      </w:r>
      <w:r w:rsidR="00042CF9">
        <w:rPr>
          <w:rFonts w:ascii="Aller Light" w:hAnsi="Aller Light"/>
          <w:color w:val="000000"/>
          <w:szCs w:val="24"/>
        </w:rPr>
        <w:t xml:space="preserve"> or Art Ed</w:t>
      </w:r>
      <w:r w:rsidR="00D9112B">
        <w:rPr>
          <w:rFonts w:ascii="Aller Light" w:hAnsi="Aller Light"/>
          <w:color w:val="000000"/>
          <w:szCs w:val="24"/>
        </w:rPr>
        <w:t xml:space="preserve"> Grant program (CA</w:t>
      </w:r>
      <w:r w:rsidR="00042CF9">
        <w:rPr>
          <w:rFonts w:ascii="Aller Light" w:hAnsi="Aller Light"/>
          <w:color w:val="000000"/>
          <w:szCs w:val="24"/>
        </w:rPr>
        <w:t xml:space="preserve"> or AE</w:t>
      </w:r>
      <w:r w:rsidR="00D9112B">
        <w:rPr>
          <w:rFonts w:ascii="Aller Light" w:hAnsi="Aller Light"/>
          <w:color w:val="000000"/>
          <w:szCs w:val="24"/>
        </w:rPr>
        <w:t>.) CA</w:t>
      </w:r>
      <w:r w:rsidR="00042CF9">
        <w:rPr>
          <w:rFonts w:ascii="Aller Light" w:hAnsi="Aller Light"/>
          <w:color w:val="000000"/>
          <w:szCs w:val="24"/>
        </w:rPr>
        <w:t>/AE</w:t>
      </w:r>
      <w:r w:rsidRPr="001F1D7C">
        <w:rPr>
          <w:rFonts w:ascii="Aller Light" w:hAnsi="Aller Light"/>
          <w:color w:val="000000"/>
          <w:szCs w:val="24"/>
        </w:rPr>
        <w:t xml:space="preserve"> will consider applications from individual artists who reside </w:t>
      </w:r>
      <w:r w:rsidR="00D9112B">
        <w:rPr>
          <w:rFonts w:ascii="Aller Light" w:hAnsi="Aller Light"/>
          <w:color w:val="000000"/>
          <w:szCs w:val="24"/>
        </w:rPr>
        <w:t xml:space="preserve">in the three counties </w:t>
      </w:r>
      <w:r w:rsidRPr="001F1D7C">
        <w:rPr>
          <w:rFonts w:ascii="Aller Light" w:hAnsi="Aller Light"/>
          <w:color w:val="000000"/>
          <w:szCs w:val="24"/>
        </w:rPr>
        <w:t xml:space="preserve">working in partnership with a </w:t>
      </w:r>
      <w:r w:rsidR="00D9112B">
        <w:rPr>
          <w:rFonts w:ascii="Aller Light" w:hAnsi="Aller Light"/>
          <w:color w:val="000000"/>
          <w:szCs w:val="24"/>
        </w:rPr>
        <w:t>Chenango, Broom</w:t>
      </w:r>
      <w:r w:rsidR="004779E4">
        <w:rPr>
          <w:rFonts w:ascii="Aller Light" w:hAnsi="Aller Light"/>
          <w:color w:val="000000"/>
          <w:szCs w:val="24"/>
        </w:rPr>
        <w:t>e</w:t>
      </w:r>
      <w:r w:rsidR="00D9112B">
        <w:rPr>
          <w:rFonts w:ascii="Aller Light" w:hAnsi="Aller Light"/>
          <w:color w:val="000000"/>
          <w:szCs w:val="24"/>
        </w:rPr>
        <w:t xml:space="preserve">, or Otsego </w:t>
      </w:r>
      <w:r w:rsidRPr="001F1D7C">
        <w:rPr>
          <w:rFonts w:ascii="Aller Light" w:hAnsi="Aller Light"/>
          <w:color w:val="000000"/>
          <w:szCs w:val="24"/>
        </w:rPr>
        <w:t xml:space="preserve">nonprofit organization, either as a community-based project partner or a fiscal sponsor. </w:t>
      </w:r>
      <w:r w:rsidRPr="001F1D7C">
        <w:rPr>
          <w:rFonts w:ascii="Aller Light" w:hAnsi="Aller Light"/>
          <w:b/>
          <w:color w:val="000000"/>
          <w:szCs w:val="24"/>
          <w:u w:val="single"/>
        </w:rPr>
        <w:t>Note</w:t>
      </w:r>
      <w:r w:rsidRPr="001F1D7C">
        <w:rPr>
          <w:rFonts w:ascii="Aller Light" w:hAnsi="Aller Light"/>
          <w:b/>
          <w:color w:val="000000"/>
          <w:szCs w:val="24"/>
        </w:rPr>
        <w:t>:</w:t>
      </w:r>
      <w:r w:rsidR="00E65BFF" w:rsidRPr="001F1D7C">
        <w:rPr>
          <w:rStyle w:val="apple-converted-space"/>
          <w:rFonts w:ascii="Aller Light" w:hAnsi="Aller Light"/>
          <w:b/>
          <w:color w:val="000000"/>
          <w:szCs w:val="24"/>
        </w:rPr>
        <w:t xml:space="preserve"> </w:t>
      </w:r>
      <w:r w:rsidRPr="001F1D7C">
        <w:rPr>
          <w:rFonts w:ascii="Aller Light" w:hAnsi="Aller Light"/>
          <w:b/>
          <w:szCs w:val="24"/>
          <w:bdr w:val="none" w:sz="0" w:space="0" w:color="auto" w:frame="1"/>
        </w:rPr>
        <w:t>The community</w:t>
      </w:r>
      <w:r w:rsidR="00E65BFF" w:rsidRPr="001F1D7C">
        <w:rPr>
          <w:rStyle w:val="apple-converted-space"/>
          <w:rFonts w:ascii="Aller Light" w:hAnsi="Aller Light"/>
          <w:b/>
          <w:color w:val="000000"/>
          <w:szCs w:val="24"/>
        </w:rPr>
        <w:t xml:space="preserve"> </w:t>
      </w:r>
      <w:r w:rsidRPr="001F1D7C">
        <w:rPr>
          <w:rFonts w:ascii="Aller Light" w:hAnsi="Aller Light"/>
          <w:b/>
          <w:color w:val="000000"/>
          <w:szCs w:val="24"/>
        </w:rPr>
        <w:t xml:space="preserve">partner and the fiscal sponsor cannot be a </w:t>
      </w:r>
      <w:r w:rsidR="00E65BFF" w:rsidRPr="001F1D7C">
        <w:rPr>
          <w:rFonts w:ascii="Aller Light" w:hAnsi="Aller Light"/>
          <w:b/>
          <w:color w:val="000000"/>
          <w:szCs w:val="24"/>
        </w:rPr>
        <w:t xml:space="preserve">direct </w:t>
      </w:r>
      <w:r w:rsidRPr="001F1D7C">
        <w:rPr>
          <w:rFonts w:ascii="Aller Light" w:hAnsi="Aller Light"/>
          <w:b/>
          <w:color w:val="000000"/>
          <w:szCs w:val="24"/>
        </w:rPr>
        <w:t xml:space="preserve">applicant </w:t>
      </w:r>
      <w:r w:rsidR="00E65BFF" w:rsidRPr="001F1D7C">
        <w:rPr>
          <w:rFonts w:ascii="Aller Light" w:hAnsi="Aller Light"/>
          <w:b/>
          <w:color w:val="000000"/>
          <w:szCs w:val="24"/>
        </w:rPr>
        <w:t xml:space="preserve">to </w:t>
      </w:r>
      <w:r w:rsidRPr="001F1D7C">
        <w:rPr>
          <w:rFonts w:ascii="Aller Light" w:hAnsi="Aller Light"/>
          <w:b/>
          <w:color w:val="000000"/>
          <w:szCs w:val="24"/>
        </w:rPr>
        <w:t>NYSCA</w:t>
      </w:r>
      <w:r w:rsidR="00E65BFF" w:rsidRPr="001F1D7C">
        <w:rPr>
          <w:rFonts w:ascii="Aller Light" w:hAnsi="Aller Light"/>
          <w:b/>
          <w:color w:val="000000"/>
          <w:szCs w:val="24"/>
        </w:rPr>
        <w:t xml:space="preserve"> in the current funding cycle</w:t>
      </w:r>
      <w:r w:rsidRPr="001F1D7C">
        <w:rPr>
          <w:rFonts w:ascii="Aller Light" w:hAnsi="Aller Light"/>
          <w:b/>
          <w:color w:val="000000"/>
          <w:szCs w:val="24"/>
        </w:rPr>
        <w:t>.</w:t>
      </w:r>
      <w:r w:rsidR="00E65BFF" w:rsidRPr="001F1D7C">
        <w:rPr>
          <w:rFonts w:ascii="Aller Light" w:hAnsi="Aller Light"/>
          <w:color w:val="000000"/>
          <w:szCs w:val="24"/>
        </w:rPr>
        <w:t xml:space="preserve"> </w:t>
      </w:r>
      <w:r w:rsidRPr="001F1D7C">
        <w:rPr>
          <w:rFonts w:ascii="Aller Light" w:hAnsi="Aller Light"/>
          <w:color w:val="000000"/>
          <w:szCs w:val="24"/>
        </w:rPr>
        <w:t xml:space="preserve">For full details and requirements for applying to </w:t>
      </w:r>
      <w:r w:rsidR="00042CF9">
        <w:rPr>
          <w:rFonts w:ascii="Aller Light" w:hAnsi="Aller Light"/>
          <w:color w:val="000000"/>
          <w:szCs w:val="24"/>
        </w:rPr>
        <w:t xml:space="preserve">CA or AE </w:t>
      </w:r>
      <w:r w:rsidRPr="001F1D7C">
        <w:rPr>
          <w:rFonts w:ascii="Aller Light" w:hAnsi="Aller Light"/>
          <w:color w:val="000000"/>
          <w:szCs w:val="24"/>
        </w:rPr>
        <w:t>program as an individual artist, please refer to the program guidelines.</w:t>
      </w:r>
    </w:p>
    <w:p w:rsidR="005B78E3" w:rsidRPr="001F1D7C" w:rsidRDefault="005B78E3" w:rsidP="005B78E3">
      <w:pPr>
        <w:jc w:val="both"/>
        <w:textAlignment w:val="baseline"/>
        <w:rPr>
          <w:rFonts w:ascii="Aller Light" w:hAnsi="Aller Light"/>
          <w:color w:val="000000"/>
          <w:szCs w:val="24"/>
        </w:rPr>
      </w:pPr>
    </w:p>
    <w:p w:rsidR="005B78E3" w:rsidRPr="001F1D7C" w:rsidRDefault="005B78E3" w:rsidP="005B78E3">
      <w:pPr>
        <w:jc w:val="both"/>
        <w:textAlignment w:val="baseline"/>
        <w:rPr>
          <w:rFonts w:ascii="Aller Light" w:hAnsi="Aller Light"/>
          <w:b/>
          <w:color w:val="000000"/>
          <w:szCs w:val="24"/>
        </w:rPr>
      </w:pPr>
      <w:r w:rsidRPr="001F1D7C">
        <w:rPr>
          <w:rFonts w:ascii="Aller Light" w:hAnsi="Aller Light"/>
          <w:b/>
          <w:color w:val="000000"/>
          <w:szCs w:val="24"/>
        </w:rPr>
        <w:t>Q. My church</w:t>
      </w:r>
      <w:r w:rsidR="00E65BFF" w:rsidRPr="001F1D7C">
        <w:rPr>
          <w:rFonts w:ascii="Aller Light" w:hAnsi="Aller Light"/>
          <w:b/>
          <w:color w:val="000000"/>
          <w:szCs w:val="24"/>
        </w:rPr>
        <w:t xml:space="preserve"> is a qualified non-profit headquartered in Ohio, a</w:t>
      </w:r>
      <w:r w:rsidRPr="001F1D7C">
        <w:rPr>
          <w:rFonts w:ascii="Aller Light" w:hAnsi="Aller Light"/>
          <w:b/>
          <w:color w:val="000000"/>
          <w:szCs w:val="24"/>
        </w:rPr>
        <w:t>re we eligible to apply?</w:t>
      </w:r>
    </w:p>
    <w:p w:rsidR="005B78E3" w:rsidRPr="001F1D7C" w:rsidRDefault="00E65BFF" w:rsidP="005B78E3">
      <w:pPr>
        <w:jc w:val="both"/>
        <w:textAlignment w:val="baseline"/>
        <w:rPr>
          <w:rFonts w:ascii="Aller Light" w:hAnsi="Aller Light"/>
          <w:color w:val="000000"/>
          <w:szCs w:val="24"/>
        </w:rPr>
      </w:pPr>
      <w:r w:rsidRPr="001F1D7C">
        <w:rPr>
          <w:rFonts w:ascii="Aller Light" w:hAnsi="Aller Light"/>
          <w:b/>
          <w:color w:val="000000"/>
          <w:szCs w:val="24"/>
        </w:rPr>
        <w:t xml:space="preserve">A. </w:t>
      </w:r>
      <w:r w:rsidRPr="001F1D7C">
        <w:rPr>
          <w:rFonts w:ascii="Aller Light" w:hAnsi="Aller Light"/>
          <w:color w:val="000000"/>
          <w:szCs w:val="24"/>
        </w:rPr>
        <w:t>No. T</w:t>
      </w:r>
      <w:r w:rsidR="005B78E3" w:rsidRPr="001F1D7C">
        <w:rPr>
          <w:rFonts w:ascii="Aller Light" w:hAnsi="Aller Light"/>
          <w:color w:val="000000"/>
          <w:szCs w:val="24"/>
        </w:rPr>
        <w:t>he church must be registered in</w:t>
      </w:r>
      <w:r w:rsidRPr="001F1D7C">
        <w:rPr>
          <w:rFonts w:ascii="Aller Light" w:hAnsi="Aller Light"/>
          <w:color w:val="000000"/>
          <w:szCs w:val="24"/>
        </w:rPr>
        <w:t xml:space="preserve"> the county of the application.</w:t>
      </w:r>
    </w:p>
    <w:p w:rsidR="005B78E3" w:rsidRPr="001F1D7C" w:rsidRDefault="005B78E3" w:rsidP="005B78E3">
      <w:pPr>
        <w:jc w:val="both"/>
        <w:textAlignment w:val="baseline"/>
        <w:rPr>
          <w:rFonts w:ascii="Aller Light" w:hAnsi="Aller Light"/>
          <w:b/>
          <w:color w:val="000000"/>
          <w:szCs w:val="24"/>
        </w:rPr>
      </w:pPr>
    </w:p>
    <w:p w:rsidR="005B78E3" w:rsidRPr="001F1D7C" w:rsidRDefault="005B78E3" w:rsidP="005B78E3">
      <w:pPr>
        <w:jc w:val="both"/>
        <w:textAlignment w:val="baseline"/>
        <w:rPr>
          <w:rFonts w:ascii="Aller Light" w:hAnsi="Aller Light"/>
          <w:b/>
          <w:bCs/>
          <w:color w:val="000000"/>
          <w:szCs w:val="24"/>
        </w:rPr>
      </w:pPr>
      <w:r w:rsidRPr="001F1D7C">
        <w:rPr>
          <w:rFonts w:ascii="Aller Light" w:hAnsi="Aller Light"/>
          <w:b/>
          <w:bCs/>
          <w:color w:val="000000"/>
          <w:szCs w:val="24"/>
        </w:rPr>
        <w:t xml:space="preserve">Q. Can I apply to both </w:t>
      </w:r>
      <w:r w:rsidR="00042CF9">
        <w:rPr>
          <w:rFonts w:ascii="Aller Light" w:hAnsi="Aller Light"/>
          <w:b/>
          <w:bCs/>
          <w:color w:val="000000"/>
          <w:szCs w:val="24"/>
        </w:rPr>
        <w:t xml:space="preserve">Community Arts and Arts Education </w:t>
      </w:r>
      <w:r w:rsidRPr="001F1D7C">
        <w:rPr>
          <w:rFonts w:ascii="Aller Light" w:hAnsi="Aller Light"/>
          <w:b/>
          <w:bCs/>
          <w:color w:val="000000"/>
          <w:szCs w:val="24"/>
        </w:rPr>
        <w:t>Grant?</w:t>
      </w:r>
    </w:p>
    <w:p w:rsidR="005B78E3" w:rsidRPr="001F1D7C" w:rsidRDefault="005B78E3" w:rsidP="005B78E3">
      <w:pPr>
        <w:jc w:val="both"/>
        <w:textAlignment w:val="baseline"/>
        <w:rPr>
          <w:rFonts w:ascii="Aller Light" w:hAnsi="Aller Light"/>
          <w:color w:val="000000"/>
          <w:szCs w:val="24"/>
        </w:rPr>
      </w:pPr>
      <w:r w:rsidRPr="001F1D7C">
        <w:rPr>
          <w:rFonts w:ascii="Aller Light" w:hAnsi="Aller Light"/>
          <w:b/>
          <w:color w:val="000000"/>
          <w:szCs w:val="24"/>
        </w:rPr>
        <w:t>A.</w:t>
      </w:r>
      <w:r w:rsidRPr="001F1D7C">
        <w:rPr>
          <w:rFonts w:ascii="Aller Light" w:hAnsi="Aller Light"/>
          <w:color w:val="000000"/>
          <w:szCs w:val="24"/>
        </w:rPr>
        <w:t xml:space="preserve"> </w:t>
      </w:r>
      <w:r w:rsidR="00E65BFF" w:rsidRPr="001F1D7C">
        <w:rPr>
          <w:rFonts w:ascii="Aller Light" w:hAnsi="Aller Light"/>
          <w:color w:val="000000"/>
          <w:szCs w:val="24"/>
        </w:rPr>
        <w:t xml:space="preserve">Yes. You </w:t>
      </w:r>
      <w:r w:rsidRPr="001F1D7C">
        <w:rPr>
          <w:rFonts w:ascii="Aller Light" w:hAnsi="Aller Light"/>
          <w:color w:val="000000"/>
          <w:szCs w:val="24"/>
        </w:rPr>
        <w:t>can</w:t>
      </w:r>
      <w:r w:rsidR="00E65BFF" w:rsidRPr="001F1D7C">
        <w:rPr>
          <w:rStyle w:val="apple-converted-space"/>
          <w:rFonts w:ascii="Aller Light" w:hAnsi="Aller Light"/>
          <w:color w:val="000000"/>
          <w:szCs w:val="24"/>
        </w:rPr>
        <w:t xml:space="preserve"> </w:t>
      </w:r>
      <w:r w:rsidRPr="001F1D7C">
        <w:rPr>
          <w:rFonts w:ascii="Aller Light" w:hAnsi="Aller Light"/>
          <w:szCs w:val="24"/>
          <w:bdr w:val="none" w:sz="0" w:space="0" w:color="auto" w:frame="1"/>
        </w:rPr>
        <w:t>apply for</w:t>
      </w:r>
      <w:r w:rsidR="00E65BFF" w:rsidRPr="001F1D7C">
        <w:rPr>
          <w:rStyle w:val="apple-converted-space"/>
          <w:rFonts w:ascii="Aller Light" w:hAnsi="Aller Light"/>
          <w:color w:val="000000"/>
          <w:szCs w:val="24"/>
        </w:rPr>
        <w:t xml:space="preserve"> </w:t>
      </w:r>
      <w:r w:rsidR="00E65BFF" w:rsidRPr="001F1D7C">
        <w:rPr>
          <w:rFonts w:ascii="Aller Light" w:hAnsi="Aller Light"/>
          <w:color w:val="000000"/>
          <w:szCs w:val="24"/>
        </w:rPr>
        <w:t xml:space="preserve">both the </w:t>
      </w:r>
      <w:r w:rsidR="002B6B8C">
        <w:rPr>
          <w:rFonts w:ascii="Aller Light" w:hAnsi="Aller Light"/>
          <w:color w:val="000000"/>
          <w:szCs w:val="24"/>
        </w:rPr>
        <w:t xml:space="preserve">Community Arts </w:t>
      </w:r>
      <w:r w:rsidR="00E65BFF" w:rsidRPr="001F1D7C">
        <w:rPr>
          <w:rFonts w:ascii="Aller Light" w:hAnsi="Aller Light"/>
          <w:color w:val="000000"/>
          <w:szCs w:val="24"/>
        </w:rPr>
        <w:t xml:space="preserve">Grant </w:t>
      </w:r>
      <w:r w:rsidRPr="001F1D7C">
        <w:rPr>
          <w:rFonts w:ascii="Aller Light" w:hAnsi="Aller Light"/>
          <w:color w:val="000000"/>
          <w:szCs w:val="24"/>
        </w:rPr>
        <w:t xml:space="preserve">and </w:t>
      </w:r>
      <w:r w:rsidR="00E65BFF" w:rsidRPr="001F1D7C">
        <w:rPr>
          <w:rFonts w:ascii="Aller Light" w:hAnsi="Aller Light"/>
          <w:color w:val="000000"/>
          <w:szCs w:val="24"/>
        </w:rPr>
        <w:t xml:space="preserve">the </w:t>
      </w:r>
      <w:r w:rsidR="002B6B8C">
        <w:rPr>
          <w:rFonts w:ascii="Aller Light" w:hAnsi="Aller Light"/>
          <w:color w:val="000000"/>
          <w:szCs w:val="24"/>
        </w:rPr>
        <w:t>Arts Education</w:t>
      </w:r>
      <w:r w:rsidR="00E65BFF" w:rsidRPr="001F1D7C">
        <w:rPr>
          <w:rFonts w:ascii="Aller Light" w:hAnsi="Aller Light"/>
          <w:color w:val="000000"/>
          <w:szCs w:val="24"/>
        </w:rPr>
        <w:t xml:space="preserve"> Grant,</w:t>
      </w:r>
      <w:r w:rsidRPr="001F1D7C">
        <w:rPr>
          <w:rFonts w:ascii="Aller Light" w:hAnsi="Aller Light"/>
          <w:color w:val="000000"/>
          <w:szCs w:val="24"/>
        </w:rPr>
        <w:t xml:space="preserve"> provided that you meet the applicant and project eligibility requirements </w:t>
      </w:r>
      <w:r w:rsidR="00E65BFF" w:rsidRPr="001F1D7C">
        <w:rPr>
          <w:rFonts w:ascii="Aller Light" w:hAnsi="Aller Light"/>
          <w:color w:val="000000"/>
          <w:szCs w:val="24"/>
        </w:rPr>
        <w:t xml:space="preserve">for </w:t>
      </w:r>
      <w:r w:rsidRPr="001F1D7C">
        <w:rPr>
          <w:rFonts w:ascii="Aller Light" w:hAnsi="Aller Light"/>
          <w:color w:val="000000"/>
          <w:szCs w:val="24"/>
        </w:rPr>
        <w:t>both programs. The total request from both grants cannot exceed the total grant request of $5,000.</w:t>
      </w:r>
    </w:p>
    <w:p w:rsidR="005B78E3" w:rsidRPr="001F1D7C" w:rsidRDefault="005B78E3" w:rsidP="005B78E3">
      <w:pPr>
        <w:textAlignment w:val="baseline"/>
        <w:rPr>
          <w:rFonts w:ascii="Aller Light" w:hAnsi="Aller Light"/>
          <w:color w:val="000000"/>
          <w:szCs w:val="24"/>
        </w:rPr>
      </w:pPr>
    </w:p>
    <w:p w:rsidR="005B78E3" w:rsidRPr="001F1D7C" w:rsidRDefault="005B78E3" w:rsidP="005B78E3">
      <w:pPr>
        <w:jc w:val="both"/>
        <w:textAlignment w:val="baseline"/>
        <w:rPr>
          <w:rFonts w:ascii="Aller Light" w:hAnsi="Aller Light"/>
          <w:b/>
          <w:bCs/>
          <w:color w:val="000000"/>
          <w:szCs w:val="24"/>
        </w:rPr>
      </w:pPr>
      <w:r w:rsidRPr="001F1D7C">
        <w:rPr>
          <w:rFonts w:ascii="Aller Light" w:hAnsi="Aller Light"/>
          <w:b/>
          <w:bCs/>
          <w:color w:val="000000"/>
          <w:szCs w:val="24"/>
        </w:rPr>
        <w:t xml:space="preserve">Q. I’ve applied </w:t>
      </w:r>
      <w:r w:rsidR="008F5249" w:rsidRPr="001F1D7C">
        <w:rPr>
          <w:rFonts w:ascii="Aller Light" w:hAnsi="Aller Light"/>
          <w:b/>
          <w:bCs/>
          <w:color w:val="000000"/>
          <w:szCs w:val="24"/>
        </w:rPr>
        <w:t>for this grant before. C</w:t>
      </w:r>
      <w:r w:rsidRPr="001F1D7C">
        <w:rPr>
          <w:rFonts w:ascii="Aller Light" w:hAnsi="Aller Light"/>
          <w:b/>
          <w:bCs/>
          <w:color w:val="000000"/>
          <w:szCs w:val="24"/>
        </w:rPr>
        <w:t>an I apply again?</w:t>
      </w:r>
    </w:p>
    <w:p w:rsidR="005B78E3" w:rsidRPr="001F1D7C" w:rsidRDefault="005B78E3" w:rsidP="005B78E3">
      <w:pPr>
        <w:jc w:val="both"/>
        <w:textAlignment w:val="baseline"/>
        <w:rPr>
          <w:rFonts w:ascii="Aller Light" w:hAnsi="Aller Light"/>
          <w:color w:val="000000"/>
          <w:szCs w:val="24"/>
        </w:rPr>
      </w:pPr>
      <w:r w:rsidRPr="001F1D7C">
        <w:rPr>
          <w:rFonts w:ascii="Aller Light" w:hAnsi="Aller Light"/>
          <w:b/>
          <w:color w:val="000000"/>
          <w:szCs w:val="24"/>
        </w:rPr>
        <w:t>A</w:t>
      </w:r>
      <w:r w:rsidR="00E65BFF" w:rsidRPr="001F1D7C">
        <w:rPr>
          <w:rFonts w:ascii="Aller Light" w:hAnsi="Aller Light"/>
          <w:color w:val="000000"/>
          <w:szCs w:val="24"/>
        </w:rPr>
        <w:t>. Yes.</w:t>
      </w:r>
      <w:r w:rsidRPr="001F1D7C">
        <w:rPr>
          <w:rFonts w:ascii="Aller Light" w:hAnsi="Aller Light"/>
          <w:color w:val="000000"/>
          <w:szCs w:val="24"/>
        </w:rPr>
        <w:t xml:space="preserve"> </w:t>
      </w:r>
      <w:r w:rsidR="008F5249" w:rsidRPr="001F1D7C">
        <w:rPr>
          <w:rFonts w:ascii="Aller Light" w:hAnsi="Aller Light"/>
          <w:color w:val="000000"/>
          <w:szCs w:val="24"/>
        </w:rPr>
        <w:t xml:space="preserve">However, if </w:t>
      </w:r>
      <w:r w:rsidRPr="001F1D7C">
        <w:rPr>
          <w:rFonts w:ascii="Aller Light" w:hAnsi="Aller Light"/>
          <w:color w:val="000000"/>
          <w:szCs w:val="24"/>
        </w:rPr>
        <w:t xml:space="preserve">reapplying </w:t>
      </w:r>
      <w:r w:rsidR="008F5249" w:rsidRPr="001F1D7C">
        <w:rPr>
          <w:rFonts w:ascii="Aller Light" w:hAnsi="Aller Light"/>
          <w:color w:val="000000"/>
          <w:szCs w:val="24"/>
        </w:rPr>
        <w:t xml:space="preserve">with the same program, there should be </w:t>
      </w:r>
      <w:r w:rsidRPr="001F1D7C">
        <w:rPr>
          <w:rFonts w:ascii="Aller Light" w:hAnsi="Aller Light"/>
          <w:color w:val="000000"/>
          <w:szCs w:val="24"/>
        </w:rPr>
        <w:t xml:space="preserve">a significant change in </w:t>
      </w:r>
      <w:r w:rsidR="008F5249" w:rsidRPr="001F1D7C">
        <w:rPr>
          <w:rFonts w:ascii="Aller Light" w:hAnsi="Aller Light"/>
          <w:color w:val="000000"/>
          <w:szCs w:val="24"/>
        </w:rPr>
        <w:t xml:space="preserve">your project </w:t>
      </w:r>
      <w:r w:rsidRPr="001F1D7C">
        <w:rPr>
          <w:rFonts w:ascii="Aller Light" w:hAnsi="Aller Light"/>
          <w:color w:val="000000"/>
          <w:szCs w:val="24"/>
        </w:rPr>
        <w:t>(</w:t>
      </w:r>
      <w:r w:rsidR="008F5249" w:rsidRPr="001F1D7C">
        <w:rPr>
          <w:rFonts w:ascii="Aller Light" w:hAnsi="Aller Light"/>
          <w:color w:val="000000"/>
          <w:szCs w:val="24"/>
        </w:rPr>
        <w:t xml:space="preserve">e.g. </w:t>
      </w:r>
      <w:r w:rsidRPr="001F1D7C">
        <w:rPr>
          <w:rFonts w:ascii="Aller Light" w:hAnsi="Aller Light"/>
          <w:color w:val="000000"/>
          <w:szCs w:val="24"/>
        </w:rPr>
        <w:t xml:space="preserve">new audience, </w:t>
      </w:r>
      <w:r w:rsidR="008F5249" w:rsidRPr="001F1D7C">
        <w:rPr>
          <w:rFonts w:ascii="Aller Light" w:hAnsi="Aller Light"/>
          <w:color w:val="000000"/>
          <w:szCs w:val="24"/>
        </w:rPr>
        <w:t>performers, participants, etc.).</w:t>
      </w:r>
    </w:p>
    <w:p w:rsidR="00E65BFF" w:rsidRPr="001F1D7C" w:rsidRDefault="00E65BFF" w:rsidP="005B78E3">
      <w:pPr>
        <w:jc w:val="both"/>
        <w:textAlignment w:val="baseline"/>
        <w:rPr>
          <w:rFonts w:ascii="Aller Light" w:hAnsi="Aller Light"/>
          <w:color w:val="000000"/>
          <w:szCs w:val="24"/>
        </w:rPr>
      </w:pPr>
    </w:p>
    <w:p w:rsidR="00E65BFF" w:rsidRPr="001F1D7C" w:rsidRDefault="00E65BFF" w:rsidP="005B78E3">
      <w:pPr>
        <w:jc w:val="both"/>
        <w:textAlignment w:val="baseline"/>
        <w:rPr>
          <w:rFonts w:ascii="Aller Light" w:hAnsi="Aller Light"/>
          <w:b/>
          <w:color w:val="000000"/>
          <w:szCs w:val="24"/>
        </w:rPr>
      </w:pPr>
      <w:r w:rsidRPr="001F1D7C">
        <w:rPr>
          <w:rFonts w:ascii="Aller Light" w:hAnsi="Aller Light"/>
          <w:b/>
          <w:color w:val="000000"/>
          <w:szCs w:val="24"/>
        </w:rPr>
        <w:t>Q. I’ve applied to New York State Council on the Arts (NYSCA) for another grant. Can I still apply for this</w:t>
      </w:r>
      <w:r w:rsidRPr="001F1D7C">
        <w:rPr>
          <w:rFonts w:ascii="Aller Light" w:hAnsi="Aller Light"/>
          <w:color w:val="000000"/>
          <w:szCs w:val="24"/>
        </w:rPr>
        <w:t xml:space="preserve"> </w:t>
      </w:r>
      <w:r w:rsidRPr="001F1D7C">
        <w:rPr>
          <w:rFonts w:ascii="Aller Light" w:hAnsi="Aller Light"/>
          <w:b/>
          <w:color w:val="000000"/>
          <w:szCs w:val="24"/>
        </w:rPr>
        <w:t>Decentralized Grant program?</w:t>
      </w:r>
    </w:p>
    <w:p w:rsidR="005B78E3" w:rsidRPr="001F1D7C" w:rsidRDefault="00E65BFF" w:rsidP="005B78E3">
      <w:pPr>
        <w:jc w:val="both"/>
        <w:textAlignment w:val="baseline"/>
        <w:rPr>
          <w:rFonts w:ascii="Aller Light" w:hAnsi="Aller Light"/>
          <w:color w:val="000000"/>
          <w:szCs w:val="24"/>
        </w:rPr>
      </w:pPr>
      <w:r w:rsidRPr="001F1D7C">
        <w:rPr>
          <w:rFonts w:ascii="Aller Light" w:hAnsi="Aller Light"/>
          <w:color w:val="000000"/>
          <w:szCs w:val="24"/>
        </w:rPr>
        <w:t>A. No.</w:t>
      </w:r>
      <w:r w:rsidR="008F5249" w:rsidRPr="001F1D7C">
        <w:rPr>
          <w:rFonts w:ascii="Aller Light" w:hAnsi="Aller Light"/>
          <w:color w:val="000000"/>
          <w:szCs w:val="24"/>
        </w:rPr>
        <w:t xml:space="preserve"> If you have applied to NYSCA directly for another grant opportunity in the same fiscal year, you are ineligible for this grant, regardless of your application status (i.e. even if you were not awarded the other grant).</w:t>
      </w:r>
    </w:p>
    <w:p w:rsidR="001F1D7C" w:rsidRPr="001F1D7C" w:rsidRDefault="001F1D7C" w:rsidP="005B78E3">
      <w:pPr>
        <w:jc w:val="both"/>
        <w:textAlignment w:val="baseline"/>
        <w:rPr>
          <w:rFonts w:ascii="Aller Light" w:hAnsi="Aller Light"/>
          <w:color w:val="000000"/>
          <w:szCs w:val="24"/>
        </w:rPr>
      </w:pPr>
    </w:p>
    <w:p w:rsidR="005B78E3" w:rsidRPr="001F1D7C" w:rsidRDefault="005B78E3" w:rsidP="005B78E3">
      <w:pPr>
        <w:jc w:val="both"/>
        <w:textAlignment w:val="baseline"/>
        <w:rPr>
          <w:rFonts w:ascii="Aller Light" w:hAnsi="Aller Light"/>
          <w:b/>
          <w:bCs/>
          <w:color w:val="000000"/>
          <w:szCs w:val="24"/>
        </w:rPr>
      </w:pPr>
      <w:r w:rsidRPr="001F1D7C">
        <w:rPr>
          <w:rFonts w:ascii="Aller Light" w:hAnsi="Aller Light"/>
          <w:b/>
          <w:bCs/>
          <w:color w:val="000000"/>
          <w:szCs w:val="24"/>
        </w:rPr>
        <w:t xml:space="preserve">Q. I do not have reliable Internet access and I am </w:t>
      </w:r>
      <w:r w:rsidR="00D3486D" w:rsidRPr="001F1D7C">
        <w:rPr>
          <w:rFonts w:ascii="Aller Light" w:hAnsi="Aller Light"/>
          <w:b/>
          <w:bCs/>
          <w:color w:val="000000"/>
          <w:szCs w:val="24"/>
        </w:rPr>
        <w:t>having trouble filling out the online application f</w:t>
      </w:r>
      <w:r w:rsidRPr="001F1D7C">
        <w:rPr>
          <w:rFonts w:ascii="Aller Light" w:hAnsi="Aller Light"/>
          <w:b/>
          <w:bCs/>
          <w:color w:val="000000"/>
          <w:szCs w:val="24"/>
        </w:rPr>
        <w:t>orm. What should I do?</w:t>
      </w:r>
    </w:p>
    <w:p w:rsidR="005B78E3" w:rsidRPr="001F1D7C" w:rsidRDefault="005B78E3" w:rsidP="005B78E3">
      <w:pPr>
        <w:jc w:val="both"/>
        <w:textAlignment w:val="baseline"/>
        <w:rPr>
          <w:rFonts w:ascii="Aller Light" w:hAnsi="Aller Light"/>
          <w:color w:val="000000"/>
          <w:szCs w:val="24"/>
        </w:rPr>
      </w:pPr>
      <w:r w:rsidRPr="001F1D7C">
        <w:rPr>
          <w:rFonts w:ascii="Aller Light" w:hAnsi="Aller Light"/>
          <w:b/>
          <w:color w:val="000000"/>
          <w:szCs w:val="24"/>
        </w:rPr>
        <w:t>A.</w:t>
      </w:r>
      <w:r w:rsidR="00C52245" w:rsidRPr="001F1D7C">
        <w:rPr>
          <w:rFonts w:ascii="Aller Light" w:hAnsi="Aller Light"/>
          <w:color w:val="000000"/>
          <w:szCs w:val="24"/>
        </w:rPr>
        <w:t xml:space="preserve"> </w:t>
      </w:r>
      <w:r w:rsidR="009665A2" w:rsidRPr="001F1D7C">
        <w:rPr>
          <w:rFonts w:ascii="Aller Light" w:hAnsi="Aller Light"/>
          <w:color w:val="000000"/>
          <w:szCs w:val="24"/>
        </w:rPr>
        <w:t>Contact the Grants Coordinator</w:t>
      </w:r>
      <w:r w:rsidRPr="001F1D7C">
        <w:rPr>
          <w:rFonts w:ascii="Aller Light" w:hAnsi="Aller Light"/>
          <w:color w:val="000000"/>
          <w:szCs w:val="24"/>
        </w:rPr>
        <w:t xml:space="preserve"> </w:t>
      </w:r>
      <w:r w:rsidR="009B688E">
        <w:rPr>
          <w:rFonts w:ascii="Aller Light" w:hAnsi="Aller Light"/>
          <w:color w:val="000000"/>
          <w:szCs w:val="24"/>
        </w:rPr>
        <w:t>(</w:t>
      </w:r>
      <w:hyperlink r:id="rId21" w:history="1">
        <w:r w:rsidR="00D9112B" w:rsidRPr="007E5F0C">
          <w:rPr>
            <w:rStyle w:val="Hyperlink"/>
            <w:rFonts w:ascii="Aller Light" w:hAnsi="Aller Light"/>
            <w:szCs w:val="24"/>
          </w:rPr>
          <w:t>eric.rigg@chenangoarts.org</w:t>
        </w:r>
      </w:hyperlink>
      <w:r w:rsidR="00D9112B">
        <w:rPr>
          <w:rFonts w:ascii="Aller Light" w:hAnsi="Aller Light"/>
          <w:color w:val="000000"/>
          <w:szCs w:val="24"/>
        </w:rPr>
        <w:t xml:space="preserve"> or 607-336-2787</w:t>
      </w:r>
      <w:r w:rsidR="00D3486D" w:rsidRPr="001F1D7C">
        <w:rPr>
          <w:rFonts w:ascii="Aller Light" w:hAnsi="Aller Light"/>
          <w:color w:val="000000"/>
          <w:szCs w:val="24"/>
        </w:rPr>
        <w:t>)</w:t>
      </w:r>
      <w:r w:rsidR="00C52245" w:rsidRPr="001F1D7C">
        <w:rPr>
          <w:rFonts w:ascii="Aller Light" w:hAnsi="Aller Light"/>
          <w:color w:val="000000"/>
          <w:szCs w:val="24"/>
        </w:rPr>
        <w:t xml:space="preserve"> </w:t>
      </w:r>
      <w:r w:rsidRPr="001F1D7C">
        <w:rPr>
          <w:rFonts w:ascii="Aller Light" w:hAnsi="Aller Light"/>
          <w:color w:val="000000"/>
          <w:szCs w:val="24"/>
        </w:rPr>
        <w:t xml:space="preserve">to discuss alternatives. Appointments are available with our staff to use one of </w:t>
      </w:r>
      <w:r w:rsidR="00D9112B">
        <w:rPr>
          <w:rFonts w:ascii="Aller Light" w:hAnsi="Aller Light"/>
          <w:color w:val="000000"/>
          <w:szCs w:val="24"/>
        </w:rPr>
        <w:t>CAC</w:t>
      </w:r>
      <w:r w:rsidR="00C52245" w:rsidRPr="001F1D7C">
        <w:rPr>
          <w:rFonts w:ascii="Aller Light" w:hAnsi="Aller Light"/>
          <w:color w:val="000000"/>
          <w:szCs w:val="24"/>
        </w:rPr>
        <w:t>’s computers to fill out the online application f</w:t>
      </w:r>
      <w:r w:rsidRPr="001F1D7C">
        <w:rPr>
          <w:rFonts w:ascii="Aller Light" w:hAnsi="Aller Light"/>
          <w:color w:val="000000"/>
          <w:szCs w:val="24"/>
        </w:rPr>
        <w:t>orm. Our staff can help guide you through the form and assist you with technical difficulties.</w:t>
      </w:r>
    </w:p>
    <w:p w:rsidR="005B78E3" w:rsidRPr="001F1D7C" w:rsidRDefault="005B78E3" w:rsidP="005B78E3">
      <w:pPr>
        <w:jc w:val="both"/>
        <w:textAlignment w:val="baseline"/>
        <w:rPr>
          <w:rFonts w:ascii="Aller Light" w:hAnsi="Aller Light"/>
          <w:color w:val="000000"/>
          <w:szCs w:val="24"/>
        </w:rPr>
      </w:pPr>
    </w:p>
    <w:p w:rsidR="005B78E3" w:rsidRPr="001F1D7C" w:rsidRDefault="005B78E3" w:rsidP="005B78E3">
      <w:pPr>
        <w:jc w:val="both"/>
        <w:textAlignment w:val="baseline"/>
        <w:rPr>
          <w:rFonts w:ascii="Aller Light" w:hAnsi="Aller Light"/>
          <w:b/>
          <w:bCs/>
          <w:color w:val="000000"/>
          <w:szCs w:val="24"/>
        </w:rPr>
      </w:pPr>
      <w:r w:rsidRPr="001F1D7C">
        <w:rPr>
          <w:rFonts w:ascii="Aller Light" w:hAnsi="Aller Light"/>
          <w:b/>
          <w:bCs/>
          <w:color w:val="000000"/>
          <w:szCs w:val="24"/>
        </w:rPr>
        <w:t>Q. What are in-kind contributions?</w:t>
      </w:r>
    </w:p>
    <w:p w:rsidR="005B78E3" w:rsidRPr="001F1D7C" w:rsidRDefault="005B78E3" w:rsidP="005B78E3">
      <w:pPr>
        <w:jc w:val="both"/>
        <w:textAlignment w:val="baseline"/>
        <w:rPr>
          <w:rFonts w:ascii="Aller Light" w:hAnsi="Aller Light"/>
          <w:color w:val="000000"/>
          <w:szCs w:val="24"/>
        </w:rPr>
      </w:pPr>
      <w:r w:rsidRPr="001F1D7C">
        <w:rPr>
          <w:rFonts w:ascii="Aller Light" w:hAnsi="Aller Light"/>
          <w:b/>
          <w:color w:val="000000"/>
          <w:szCs w:val="24"/>
        </w:rPr>
        <w:t>A</w:t>
      </w:r>
      <w:r w:rsidRPr="001F1D7C">
        <w:rPr>
          <w:rFonts w:ascii="Aller Light" w:hAnsi="Aller Light"/>
          <w:color w:val="000000"/>
          <w:szCs w:val="24"/>
        </w:rPr>
        <w:t>. In-kind contributions are donations of goods or services, instead of cash. Examples of in-kind contributions: a graphic designer’s donated time and services, donated materials, etc.</w:t>
      </w:r>
    </w:p>
    <w:p w:rsidR="005B78E3" w:rsidRPr="001F1D7C" w:rsidRDefault="005B78E3" w:rsidP="005B78E3">
      <w:pPr>
        <w:jc w:val="both"/>
        <w:textAlignment w:val="baseline"/>
        <w:rPr>
          <w:rFonts w:ascii="Aller Light" w:hAnsi="Aller Light"/>
          <w:color w:val="000000"/>
          <w:szCs w:val="24"/>
        </w:rPr>
      </w:pPr>
    </w:p>
    <w:p w:rsidR="00B97978" w:rsidRDefault="00B97978" w:rsidP="005B78E3">
      <w:pPr>
        <w:jc w:val="both"/>
        <w:textAlignment w:val="baseline"/>
        <w:rPr>
          <w:rFonts w:ascii="Aller Light" w:hAnsi="Aller Light"/>
          <w:b/>
          <w:bCs/>
          <w:color w:val="000000"/>
          <w:szCs w:val="24"/>
        </w:rPr>
      </w:pPr>
    </w:p>
    <w:p w:rsidR="00B97978" w:rsidRDefault="00B97978" w:rsidP="005B78E3">
      <w:pPr>
        <w:jc w:val="both"/>
        <w:textAlignment w:val="baseline"/>
        <w:rPr>
          <w:rFonts w:ascii="Aller Light" w:hAnsi="Aller Light"/>
          <w:b/>
          <w:bCs/>
          <w:color w:val="000000"/>
          <w:szCs w:val="24"/>
        </w:rPr>
      </w:pPr>
    </w:p>
    <w:p w:rsidR="005B78E3" w:rsidRPr="001F1D7C" w:rsidRDefault="00C52245" w:rsidP="005B78E3">
      <w:pPr>
        <w:jc w:val="both"/>
        <w:textAlignment w:val="baseline"/>
        <w:rPr>
          <w:rFonts w:ascii="Aller Light" w:hAnsi="Aller Light"/>
          <w:b/>
          <w:bCs/>
          <w:color w:val="000000"/>
          <w:szCs w:val="24"/>
        </w:rPr>
      </w:pPr>
      <w:r w:rsidRPr="001F1D7C">
        <w:rPr>
          <w:rFonts w:ascii="Aller Light" w:hAnsi="Aller Light"/>
          <w:b/>
          <w:bCs/>
          <w:color w:val="000000"/>
          <w:szCs w:val="24"/>
        </w:rPr>
        <w:lastRenderedPageBreak/>
        <w:t xml:space="preserve">Q. </w:t>
      </w:r>
      <w:r w:rsidR="005B78E3" w:rsidRPr="001F1D7C">
        <w:rPr>
          <w:rFonts w:ascii="Aller Light" w:hAnsi="Aller Light"/>
          <w:b/>
          <w:bCs/>
          <w:color w:val="000000"/>
          <w:szCs w:val="24"/>
        </w:rPr>
        <w:t>How do I value in-kind contributions in my budget?</w:t>
      </w:r>
    </w:p>
    <w:p w:rsidR="005B78E3" w:rsidRPr="001F1D7C" w:rsidRDefault="005B78E3" w:rsidP="005B78E3">
      <w:pPr>
        <w:jc w:val="both"/>
        <w:textAlignment w:val="baseline"/>
        <w:rPr>
          <w:rFonts w:ascii="Aller Light" w:hAnsi="Aller Light"/>
          <w:color w:val="000000"/>
          <w:szCs w:val="24"/>
        </w:rPr>
      </w:pPr>
      <w:r w:rsidRPr="001F1D7C">
        <w:rPr>
          <w:rFonts w:ascii="Aller Light" w:hAnsi="Aller Light"/>
          <w:b/>
          <w:color w:val="000000"/>
          <w:szCs w:val="24"/>
        </w:rPr>
        <w:t xml:space="preserve">A. </w:t>
      </w:r>
      <w:r w:rsidRPr="001F1D7C">
        <w:rPr>
          <w:rFonts w:ascii="Aller Light" w:hAnsi="Aller Light"/>
          <w:color w:val="000000"/>
          <w:szCs w:val="24"/>
        </w:rPr>
        <w:t>In-kind contributions should be valued at their market rate. Account for in-kind services and goods that have a clear basis for determining their market value. Example: professional labor may be valued as an hourly wage rate per day or according to a standard fee scale, materials can be estimated at current selling prices, etc. Track in-kind contributions separately from cash income &amp; expenses in your project budget, using the box provided at the end of the budget form.</w:t>
      </w:r>
    </w:p>
    <w:p w:rsidR="005B78E3" w:rsidRPr="001F1D7C" w:rsidRDefault="005B78E3" w:rsidP="005B78E3">
      <w:pPr>
        <w:jc w:val="both"/>
        <w:textAlignment w:val="baseline"/>
        <w:rPr>
          <w:rFonts w:ascii="Aller Light" w:hAnsi="Aller Light"/>
          <w:color w:val="000000"/>
          <w:szCs w:val="24"/>
        </w:rPr>
      </w:pPr>
    </w:p>
    <w:p w:rsidR="005B78E3" w:rsidRPr="001F1D7C" w:rsidRDefault="005B78E3" w:rsidP="005B78E3">
      <w:pPr>
        <w:jc w:val="both"/>
        <w:textAlignment w:val="baseline"/>
        <w:rPr>
          <w:rFonts w:ascii="Aller Light" w:hAnsi="Aller Light"/>
          <w:b/>
          <w:bCs/>
          <w:color w:val="000000"/>
          <w:szCs w:val="24"/>
        </w:rPr>
      </w:pPr>
      <w:r w:rsidRPr="001F1D7C">
        <w:rPr>
          <w:rFonts w:ascii="Aller Light" w:hAnsi="Aller Light"/>
          <w:b/>
          <w:bCs/>
          <w:color w:val="000000"/>
          <w:szCs w:val="24"/>
        </w:rPr>
        <w:t>Q. I’m a filmmaker, can I use this grant for my film’s production costs?</w:t>
      </w:r>
    </w:p>
    <w:p w:rsidR="005B78E3" w:rsidRPr="001F1D7C" w:rsidRDefault="009431A4" w:rsidP="005B78E3">
      <w:pPr>
        <w:jc w:val="both"/>
        <w:textAlignment w:val="baseline"/>
        <w:rPr>
          <w:rFonts w:ascii="Aller Light" w:hAnsi="Aller Light"/>
          <w:color w:val="000000"/>
          <w:szCs w:val="24"/>
        </w:rPr>
      </w:pPr>
      <w:r w:rsidRPr="001F1D7C">
        <w:rPr>
          <w:rFonts w:ascii="Aller Light" w:hAnsi="Aller Light"/>
          <w:b/>
          <w:color w:val="000000"/>
          <w:szCs w:val="24"/>
        </w:rPr>
        <w:t>A.</w:t>
      </w:r>
      <w:r w:rsidRPr="001F1D7C">
        <w:rPr>
          <w:rFonts w:ascii="Aller Light" w:hAnsi="Aller Light"/>
          <w:color w:val="000000"/>
          <w:szCs w:val="24"/>
        </w:rPr>
        <w:t xml:space="preserve"> </w:t>
      </w:r>
      <w:r w:rsidR="00042CF9">
        <w:rPr>
          <w:rFonts w:ascii="Aller Light" w:hAnsi="Aller Light"/>
          <w:color w:val="000000"/>
          <w:szCs w:val="24"/>
        </w:rPr>
        <w:t>Community Arts</w:t>
      </w:r>
      <w:r w:rsidRPr="001F1D7C">
        <w:rPr>
          <w:rFonts w:ascii="Aller Light" w:hAnsi="Aller Light"/>
          <w:color w:val="000000"/>
          <w:szCs w:val="24"/>
        </w:rPr>
        <w:t xml:space="preserve"> and </w:t>
      </w:r>
      <w:r w:rsidR="00042CF9">
        <w:rPr>
          <w:rFonts w:ascii="Aller Light" w:hAnsi="Aller Light"/>
          <w:color w:val="000000"/>
          <w:szCs w:val="24"/>
        </w:rPr>
        <w:t>Art Education</w:t>
      </w:r>
      <w:r w:rsidRPr="001F1D7C">
        <w:rPr>
          <w:rFonts w:ascii="Aller Light" w:hAnsi="Aller Light"/>
          <w:color w:val="000000"/>
          <w:szCs w:val="24"/>
        </w:rPr>
        <w:t xml:space="preserve"> grant </w:t>
      </w:r>
      <w:r w:rsidR="005B78E3" w:rsidRPr="001F1D7C">
        <w:rPr>
          <w:rFonts w:ascii="Aller Light" w:hAnsi="Aller Light"/>
          <w:color w:val="000000"/>
          <w:szCs w:val="24"/>
        </w:rPr>
        <w:t>funds are open to all artistic disciplines, including film. Please keep in mind that these are grants for the presentation of work, not solely for the creation of the work, meaning that all projects must include a public component (film screenings, panel discussions, etc.). Your project budget should reflect the presentation costs for the public component of your project. You may include relevant film production/post-production costs that are related to the public component (including artist fees). The grant period is one year</w:t>
      </w:r>
      <w:r w:rsidRPr="001F1D7C">
        <w:rPr>
          <w:rFonts w:ascii="Aller Light" w:hAnsi="Aller Light"/>
          <w:color w:val="000000"/>
          <w:szCs w:val="24"/>
        </w:rPr>
        <w:t>, and as such,</w:t>
      </w:r>
      <w:r w:rsidR="005B78E3" w:rsidRPr="001F1D7C">
        <w:rPr>
          <w:rFonts w:ascii="Aller Light" w:hAnsi="Aller Light"/>
          <w:color w:val="000000"/>
          <w:szCs w:val="24"/>
        </w:rPr>
        <w:t xml:space="preserve"> we usually recommend that film projects </w:t>
      </w:r>
      <w:r w:rsidRPr="001F1D7C">
        <w:rPr>
          <w:rFonts w:ascii="Aller Light" w:hAnsi="Aller Light"/>
          <w:color w:val="000000"/>
          <w:szCs w:val="24"/>
        </w:rPr>
        <w:t xml:space="preserve">be in the post-production stage, </w:t>
      </w:r>
      <w:r w:rsidR="005B78E3" w:rsidRPr="001F1D7C">
        <w:rPr>
          <w:rFonts w:ascii="Aller Light" w:hAnsi="Aller Light"/>
          <w:color w:val="000000"/>
          <w:szCs w:val="24"/>
        </w:rPr>
        <w:t>so that they can be presented to an audience within the grant period.</w:t>
      </w:r>
    </w:p>
    <w:p w:rsidR="005B78E3" w:rsidRPr="001F1D7C" w:rsidRDefault="005B78E3" w:rsidP="005B78E3">
      <w:pPr>
        <w:jc w:val="both"/>
        <w:textAlignment w:val="baseline"/>
        <w:rPr>
          <w:rFonts w:ascii="Aller Light" w:hAnsi="Aller Light"/>
          <w:color w:val="000000"/>
          <w:szCs w:val="24"/>
        </w:rPr>
      </w:pPr>
    </w:p>
    <w:p w:rsidR="005B78E3" w:rsidRPr="001F1D7C" w:rsidRDefault="00C52245" w:rsidP="005B78E3">
      <w:pPr>
        <w:jc w:val="both"/>
        <w:textAlignment w:val="baseline"/>
        <w:rPr>
          <w:rFonts w:ascii="Aller Light" w:hAnsi="Aller Light"/>
          <w:b/>
          <w:bCs/>
          <w:color w:val="000000"/>
          <w:szCs w:val="24"/>
        </w:rPr>
      </w:pPr>
      <w:r w:rsidRPr="001F1D7C">
        <w:rPr>
          <w:rFonts w:ascii="Aller Light" w:hAnsi="Aller Light"/>
          <w:b/>
          <w:bCs/>
          <w:color w:val="000000"/>
          <w:szCs w:val="24"/>
        </w:rPr>
        <w:t>Q.</w:t>
      </w:r>
      <w:r w:rsidR="005B78E3" w:rsidRPr="001F1D7C">
        <w:rPr>
          <w:rFonts w:ascii="Aller Light" w:hAnsi="Aller Light"/>
          <w:b/>
          <w:bCs/>
          <w:color w:val="000000"/>
          <w:szCs w:val="24"/>
        </w:rPr>
        <w:t xml:space="preserve"> Where do I find information about my elected officials required in the application?</w:t>
      </w:r>
    </w:p>
    <w:p w:rsidR="005B78E3" w:rsidRPr="001F1D7C" w:rsidRDefault="005B78E3" w:rsidP="005B78E3">
      <w:pPr>
        <w:jc w:val="both"/>
        <w:textAlignment w:val="baseline"/>
        <w:rPr>
          <w:rFonts w:ascii="Aller Light" w:hAnsi="Aller Light"/>
          <w:bCs/>
          <w:color w:val="000000"/>
          <w:szCs w:val="24"/>
        </w:rPr>
      </w:pPr>
      <w:r w:rsidRPr="001F1D7C">
        <w:rPr>
          <w:rFonts w:ascii="Aller Light" w:hAnsi="Aller Light"/>
          <w:b/>
          <w:bCs/>
          <w:color w:val="000000"/>
          <w:szCs w:val="24"/>
        </w:rPr>
        <w:t>A.</w:t>
      </w:r>
      <w:r w:rsidR="00DD0958" w:rsidRPr="001F1D7C">
        <w:rPr>
          <w:rFonts w:ascii="Aller Light" w:hAnsi="Aller Light"/>
          <w:bCs/>
          <w:color w:val="000000"/>
          <w:szCs w:val="24"/>
        </w:rPr>
        <w:t xml:space="preserve"> You may refer to the following websites.</w:t>
      </w:r>
    </w:p>
    <w:p w:rsidR="005B78E3" w:rsidRPr="001F1D7C" w:rsidRDefault="00DD0958" w:rsidP="00DD0958">
      <w:pPr>
        <w:numPr>
          <w:ilvl w:val="0"/>
          <w:numId w:val="6"/>
        </w:numPr>
        <w:jc w:val="both"/>
        <w:textAlignment w:val="baseline"/>
        <w:rPr>
          <w:rFonts w:ascii="Aller Light" w:hAnsi="Aller Light"/>
          <w:b/>
          <w:bCs/>
          <w:color w:val="000000"/>
          <w:szCs w:val="24"/>
        </w:rPr>
      </w:pPr>
      <w:r w:rsidRPr="001F1D7C">
        <w:rPr>
          <w:rFonts w:ascii="Aller Light" w:hAnsi="Aller Light"/>
          <w:color w:val="000000"/>
          <w:szCs w:val="24"/>
        </w:rPr>
        <w:t xml:space="preserve">For State Senate district number: </w:t>
      </w:r>
      <w:hyperlink r:id="rId22" w:history="1">
        <w:r w:rsidRPr="001F1D7C">
          <w:rPr>
            <w:rStyle w:val="Hyperlink"/>
            <w:rFonts w:ascii="Aller Light" w:hAnsi="Aller Light"/>
            <w:szCs w:val="24"/>
          </w:rPr>
          <w:t>https://www.nysenate.gov/find-my-senator</w:t>
        </w:r>
      </w:hyperlink>
    </w:p>
    <w:p w:rsidR="005B78E3" w:rsidRPr="001F1D7C" w:rsidRDefault="003838C7" w:rsidP="003838C7">
      <w:pPr>
        <w:numPr>
          <w:ilvl w:val="0"/>
          <w:numId w:val="6"/>
        </w:numPr>
        <w:jc w:val="both"/>
        <w:textAlignment w:val="baseline"/>
        <w:rPr>
          <w:rFonts w:ascii="Aller Light" w:hAnsi="Aller Light"/>
          <w:b/>
          <w:bCs/>
          <w:color w:val="000000"/>
          <w:szCs w:val="24"/>
        </w:rPr>
      </w:pPr>
      <w:r w:rsidRPr="001F1D7C">
        <w:rPr>
          <w:rFonts w:ascii="Aller Light" w:hAnsi="Aller Light"/>
          <w:color w:val="000000"/>
          <w:szCs w:val="24"/>
        </w:rPr>
        <w:t>For State Assembly district number</w:t>
      </w:r>
      <w:r w:rsidR="005B78E3" w:rsidRPr="001F1D7C">
        <w:rPr>
          <w:rFonts w:ascii="Aller Light" w:hAnsi="Aller Light"/>
          <w:color w:val="000000"/>
          <w:szCs w:val="24"/>
        </w:rPr>
        <w:t xml:space="preserve">: </w:t>
      </w:r>
      <w:hyperlink r:id="rId23" w:history="1">
        <w:r w:rsidRPr="001F1D7C">
          <w:rPr>
            <w:rStyle w:val="Hyperlink"/>
            <w:rFonts w:ascii="Aller Light" w:hAnsi="Aller Light"/>
            <w:szCs w:val="24"/>
          </w:rPr>
          <w:t>http://nyassembly.gov/mem/search/</w:t>
        </w:r>
      </w:hyperlink>
    </w:p>
    <w:p w:rsidR="005B78E3" w:rsidRPr="001F1D7C" w:rsidRDefault="005B78E3" w:rsidP="00C52245">
      <w:pPr>
        <w:jc w:val="both"/>
        <w:textAlignment w:val="baseline"/>
        <w:rPr>
          <w:rFonts w:ascii="Aller Light" w:hAnsi="Aller Light"/>
          <w:color w:val="000000"/>
          <w:szCs w:val="24"/>
        </w:rPr>
      </w:pPr>
    </w:p>
    <w:p w:rsidR="000A624F" w:rsidRPr="001F1D7C" w:rsidRDefault="005B78E3" w:rsidP="005B78E3">
      <w:pPr>
        <w:jc w:val="both"/>
        <w:textAlignment w:val="baseline"/>
        <w:rPr>
          <w:rFonts w:ascii="Aller Light" w:hAnsi="Aller Light"/>
          <w:b/>
          <w:bCs/>
          <w:color w:val="000000"/>
          <w:szCs w:val="24"/>
        </w:rPr>
      </w:pPr>
      <w:r w:rsidRPr="001F1D7C">
        <w:rPr>
          <w:rStyle w:val="Strong"/>
          <w:rFonts w:ascii="Aller Light" w:hAnsi="Aller Light"/>
          <w:color w:val="000000"/>
          <w:szCs w:val="24"/>
          <w:bdr w:val="none" w:sz="0" w:space="0" w:color="auto" w:frame="1"/>
        </w:rPr>
        <w:t>Q. Ar</w:t>
      </w:r>
      <w:r w:rsidRPr="001F1D7C">
        <w:rPr>
          <w:rFonts w:ascii="Aller Light" w:hAnsi="Aller Light"/>
          <w:b/>
          <w:bCs/>
          <w:color w:val="000000"/>
          <w:szCs w:val="24"/>
        </w:rPr>
        <w:t>e there any extensions on the grant deadline?</w:t>
      </w:r>
    </w:p>
    <w:p w:rsidR="005B78E3" w:rsidRPr="001F1D7C" w:rsidRDefault="005B78E3" w:rsidP="005B78E3">
      <w:pPr>
        <w:jc w:val="both"/>
        <w:textAlignment w:val="baseline"/>
        <w:rPr>
          <w:rFonts w:ascii="Aller Light" w:hAnsi="Aller Light"/>
          <w:color w:val="000000"/>
          <w:szCs w:val="24"/>
        </w:rPr>
      </w:pPr>
      <w:r w:rsidRPr="001F1D7C">
        <w:rPr>
          <w:rFonts w:ascii="Aller Light" w:hAnsi="Aller Light"/>
          <w:b/>
          <w:bCs/>
          <w:color w:val="000000"/>
          <w:szCs w:val="24"/>
        </w:rPr>
        <w:t xml:space="preserve">A. </w:t>
      </w:r>
      <w:r w:rsidR="00C52245" w:rsidRPr="001F1D7C">
        <w:rPr>
          <w:rFonts w:ascii="Aller Light" w:hAnsi="Aller Light"/>
          <w:bCs/>
          <w:color w:val="000000"/>
          <w:szCs w:val="24"/>
        </w:rPr>
        <w:t>No</w:t>
      </w:r>
      <w:r w:rsidR="00C52245" w:rsidRPr="001F1D7C">
        <w:rPr>
          <w:rFonts w:ascii="Aller Light" w:hAnsi="Aller Light"/>
          <w:b/>
          <w:bCs/>
          <w:color w:val="000000"/>
          <w:szCs w:val="24"/>
        </w:rPr>
        <w:t xml:space="preserve">. </w:t>
      </w:r>
      <w:r w:rsidR="00C52245" w:rsidRPr="001F1D7C">
        <w:rPr>
          <w:rFonts w:ascii="Aller Light" w:hAnsi="Aller Light"/>
          <w:bCs/>
          <w:color w:val="000000"/>
          <w:szCs w:val="24"/>
          <w:bdr w:val="none" w:sz="0" w:space="0" w:color="auto" w:frame="1"/>
        </w:rPr>
        <w:t>A</w:t>
      </w:r>
      <w:r w:rsidRPr="001F1D7C">
        <w:rPr>
          <w:rFonts w:ascii="Aller Light" w:hAnsi="Aller Light"/>
          <w:color w:val="000000"/>
          <w:szCs w:val="24"/>
        </w:rPr>
        <w:t>ll ap</w:t>
      </w:r>
      <w:r w:rsidR="00C52245" w:rsidRPr="001F1D7C">
        <w:rPr>
          <w:rFonts w:ascii="Aller Light" w:hAnsi="Aller Light"/>
          <w:color w:val="000000"/>
          <w:szCs w:val="24"/>
        </w:rPr>
        <w:t>plica</w:t>
      </w:r>
      <w:r w:rsidR="00042CF9">
        <w:rPr>
          <w:rFonts w:ascii="Aller Light" w:hAnsi="Aller Light"/>
          <w:color w:val="000000"/>
          <w:szCs w:val="24"/>
        </w:rPr>
        <w:t>tions must be received by 5</w:t>
      </w:r>
      <w:r w:rsidR="00EF4F9F" w:rsidRPr="001F1D7C">
        <w:rPr>
          <w:rFonts w:ascii="Aller Light" w:hAnsi="Aller Light"/>
          <w:color w:val="000000"/>
          <w:szCs w:val="24"/>
        </w:rPr>
        <w:t>PM</w:t>
      </w:r>
      <w:r w:rsidR="009665A2" w:rsidRPr="001F1D7C">
        <w:rPr>
          <w:rFonts w:ascii="Aller Light" w:hAnsi="Aller Light"/>
          <w:color w:val="000000"/>
          <w:szCs w:val="24"/>
        </w:rPr>
        <w:t xml:space="preserve"> Friday, </w:t>
      </w:r>
      <w:r w:rsidR="00D9112B">
        <w:rPr>
          <w:rFonts w:ascii="Aller Light" w:hAnsi="Aller Light"/>
          <w:color w:val="000000"/>
          <w:szCs w:val="24"/>
        </w:rPr>
        <w:t>November 29</w:t>
      </w:r>
      <w:r w:rsidR="009B688E" w:rsidRPr="00D9112B">
        <w:rPr>
          <w:rFonts w:ascii="Aller Light" w:hAnsi="Aller Light"/>
          <w:color w:val="000000"/>
          <w:szCs w:val="24"/>
        </w:rPr>
        <w:t>, 2019</w:t>
      </w:r>
      <w:r w:rsidRPr="001F1D7C">
        <w:rPr>
          <w:rFonts w:ascii="Aller Light" w:hAnsi="Aller Light"/>
          <w:color w:val="000000"/>
          <w:szCs w:val="24"/>
        </w:rPr>
        <w:t>.</w:t>
      </w:r>
    </w:p>
    <w:p w:rsidR="000A624F" w:rsidRPr="001F1D7C" w:rsidRDefault="000A624F" w:rsidP="005B78E3">
      <w:pPr>
        <w:jc w:val="both"/>
        <w:textAlignment w:val="baseline"/>
        <w:rPr>
          <w:rFonts w:ascii="Aller Light" w:hAnsi="Aller Light"/>
          <w:color w:val="000000"/>
          <w:szCs w:val="24"/>
        </w:rPr>
      </w:pPr>
    </w:p>
    <w:p w:rsidR="000A624F" w:rsidRPr="001F1D7C" w:rsidRDefault="000A624F" w:rsidP="000A624F">
      <w:pPr>
        <w:jc w:val="center"/>
        <w:textAlignment w:val="baseline"/>
        <w:rPr>
          <w:rFonts w:ascii="Aller Light" w:hAnsi="Aller Light"/>
          <w:color w:val="000000"/>
          <w:szCs w:val="24"/>
        </w:rPr>
      </w:pPr>
      <w:proofErr w:type="spellStart"/>
      <w:r w:rsidRPr="001F1D7C">
        <w:rPr>
          <w:rFonts w:ascii="Aller Light" w:hAnsi="Aller Light"/>
          <w:szCs w:val="24"/>
          <w:lang w:val="es-ES"/>
        </w:rPr>
        <w:t>If</w:t>
      </w:r>
      <w:proofErr w:type="spellEnd"/>
      <w:r w:rsidRPr="001F1D7C">
        <w:rPr>
          <w:rFonts w:ascii="Aller Light" w:hAnsi="Aller Light"/>
          <w:szCs w:val="24"/>
          <w:lang w:val="es-ES"/>
        </w:rPr>
        <w:t xml:space="preserve"> </w:t>
      </w:r>
      <w:proofErr w:type="spellStart"/>
      <w:r w:rsidRPr="001F1D7C">
        <w:rPr>
          <w:rFonts w:ascii="Aller Light" w:hAnsi="Aller Light"/>
          <w:szCs w:val="24"/>
          <w:lang w:val="es-ES"/>
        </w:rPr>
        <w:t>you</w:t>
      </w:r>
      <w:proofErr w:type="spellEnd"/>
      <w:r w:rsidRPr="001F1D7C">
        <w:rPr>
          <w:rFonts w:ascii="Aller Light" w:hAnsi="Aller Light"/>
          <w:szCs w:val="24"/>
          <w:lang w:val="es-ES"/>
        </w:rPr>
        <w:t xml:space="preserve"> </w:t>
      </w:r>
      <w:proofErr w:type="spellStart"/>
      <w:r w:rsidRPr="001F1D7C">
        <w:rPr>
          <w:rFonts w:ascii="Aller Light" w:hAnsi="Aller Light"/>
          <w:szCs w:val="24"/>
          <w:lang w:val="es-ES"/>
        </w:rPr>
        <w:t>have</w:t>
      </w:r>
      <w:proofErr w:type="spellEnd"/>
      <w:r w:rsidRPr="001F1D7C">
        <w:rPr>
          <w:rFonts w:ascii="Aller Light" w:hAnsi="Aller Light"/>
          <w:szCs w:val="24"/>
          <w:lang w:val="es-ES"/>
        </w:rPr>
        <w:t xml:space="preserve"> </w:t>
      </w:r>
      <w:proofErr w:type="spellStart"/>
      <w:r w:rsidRPr="001F1D7C">
        <w:rPr>
          <w:rFonts w:ascii="Aller Light" w:hAnsi="Aller Light"/>
          <w:szCs w:val="24"/>
          <w:lang w:val="es-ES"/>
        </w:rPr>
        <w:t>additional</w:t>
      </w:r>
      <w:proofErr w:type="spellEnd"/>
      <w:r w:rsidRPr="001F1D7C">
        <w:rPr>
          <w:rFonts w:ascii="Aller Light" w:hAnsi="Aller Light"/>
          <w:szCs w:val="24"/>
          <w:lang w:val="es-ES"/>
        </w:rPr>
        <w:t xml:space="preserve"> </w:t>
      </w:r>
      <w:proofErr w:type="spellStart"/>
      <w:r w:rsidRPr="001F1D7C">
        <w:rPr>
          <w:rFonts w:ascii="Aller Light" w:hAnsi="Aller Light"/>
          <w:szCs w:val="24"/>
          <w:lang w:val="es-ES"/>
        </w:rPr>
        <w:t>q</w:t>
      </w:r>
      <w:r w:rsidR="002700FC">
        <w:rPr>
          <w:rFonts w:ascii="Aller Light" w:hAnsi="Aller Light"/>
          <w:szCs w:val="24"/>
          <w:lang w:val="es-ES"/>
        </w:rPr>
        <w:t>uestions</w:t>
      </w:r>
      <w:proofErr w:type="spellEnd"/>
      <w:r w:rsidR="002700FC">
        <w:rPr>
          <w:rFonts w:ascii="Aller Light" w:hAnsi="Aller Light"/>
          <w:szCs w:val="24"/>
          <w:lang w:val="es-ES"/>
        </w:rPr>
        <w:t xml:space="preserve">, </w:t>
      </w:r>
      <w:proofErr w:type="spellStart"/>
      <w:r w:rsidR="002700FC">
        <w:rPr>
          <w:rFonts w:ascii="Aller Light" w:hAnsi="Aller Light"/>
          <w:szCs w:val="24"/>
          <w:lang w:val="es-ES"/>
        </w:rPr>
        <w:t>contact</w:t>
      </w:r>
      <w:proofErr w:type="spellEnd"/>
      <w:r w:rsidR="002700FC">
        <w:rPr>
          <w:rFonts w:ascii="Aller Light" w:hAnsi="Aller Light"/>
          <w:szCs w:val="24"/>
          <w:lang w:val="es-ES"/>
        </w:rPr>
        <w:t xml:space="preserve"> </w:t>
      </w:r>
      <w:proofErr w:type="spellStart"/>
      <w:r w:rsidR="002700FC">
        <w:rPr>
          <w:rFonts w:ascii="Aller Light" w:hAnsi="Aller Light"/>
          <w:szCs w:val="24"/>
          <w:lang w:val="es-ES"/>
        </w:rPr>
        <w:t>the</w:t>
      </w:r>
      <w:proofErr w:type="spellEnd"/>
      <w:r w:rsidR="002700FC">
        <w:rPr>
          <w:rFonts w:ascii="Aller Light" w:hAnsi="Aller Light"/>
          <w:szCs w:val="24"/>
          <w:lang w:val="es-ES"/>
        </w:rPr>
        <w:t xml:space="preserve"> Chenango</w:t>
      </w:r>
      <w:r w:rsidRPr="001F1D7C">
        <w:rPr>
          <w:rFonts w:ascii="Aller Light" w:hAnsi="Aller Light"/>
          <w:szCs w:val="24"/>
          <w:lang w:val="es-ES"/>
        </w:rPr>
        <w:t xml:space="preserve"> </w:t>
      </w:r>
      <w:proofErr w:type="spellStart"/>
      <w:r w:rsidRPr="001F1D7C">
        <w:rPr>
          <w:rFonts w:ascii="Aller Light" w:hAnsi="Aller Light"/>
          <w:szCs w:val="24"/>
          <w:lang w:val="es-ES"/>
        </w:rPr>
        <w:t>Arts</w:t>
      </w:r>
      <w:proofErr w:type="spellEnd"/>
      <w:r w:rsidRPr="001F1D7C">
        <w:rPr>
          <w:rFonts w:ascii="Aller Light" w:hAnsi="Aller Light"/>
          <w:szCs w:val="24"/>
          <w:lang w:val="es-ES"/>
        </w:rPr>
        <w:t xml:space="preserve"> Council </w:t>
      </w:r>
      <w:proofErr w:type="spellStart"/>
      <w:r w:rsidRPr="001F1D7C">
        <w:rPr>
          <w:rFonts w:ascii="Aller Light" w:hAnsi="Aller Light"/>
          <w:szCs w:val="24"/>
          <w:lang w:val="es-ES"/>
        </w:rPr>
        <w:t>Grants</w:t>
      </w:r>
      <w:proofErr w:type="spellEnd"/>
      <w:r w:rsidR="00292D49" w:rsidRPr="001F1D7C">
        <w:rPr>
          <w:rFonts w:ascii="Aller Light" w:hAnsi="Aller Light"/>
          <w:szCs w:val="24"/>
          <w:lang w:val="es-ES"/>
        </w:rPr>
        <w:t xml:space="preserve"> </w:t>
      </w:r>
      <w:proofErr w:type="spellStart"/>
      <w:r w:rsidR="00292D49" w:rsidRPr="001F1D7C">
        <w:rPr>
          <w:rFonts w:ascii="Aller Light" w:hAnsi="Aller Light"/>
          <w:szCs w:val="24"/>
          <w:lang w:val="es-ES"/>
        </w:rPr>
        <w:t>for</w:t>
      </w:r>
      <w:proofErr w:type="spellEnd"/>
      <w:r w:rsidR="00292D49" w:rsidRPr="001F1D7C">
        <w:rPr>
          <w:rFonts w:ascii="Aller Light" w:hAnsi="Aller Light"/>
          <w:szCs w:val="24"/>
          <w:lang w:val="es-ES"/>
        </w:rPr>
        <w:t xml:space="preserve"> </w:t>
      </w:r>
      <w:proofErr w:type="spellStart"/>
      <w:r w:rsidR="00292D49" w:rsidRPr="001F1D7C">
        <w:rPr>
          <w:rFonts w:ascii="Aller Light" w:hAnsi="Aller Light"/>
          <w:szCs w:val="24"/>
          <w:lang w:val="es-ES"/>
        </w:rPr>
        <w:t>the</w:t>
      </w:r>
      <w:proofErr w:type="spellEnd"/>
      <w:r w:rsidR="00292D49" w:rsidRPr="001F1D7C">
        <w:rPr>
          <w:rFonts w:ascii="Aller Light" w:hAnsi="Aller Light"/>
          <w:szCs w:val="24"/>
          <w:lang w:val="es-ES"/>
        </w:rPr>
        <w:t xml:space="preserve"> </w:t>
      </w:r>
      <w:proofErr w:type="spellStart"/>
      <w:r w:rsidR="00292D49" w:rsidRPr="001F1D7C">
        <w:rPr>
          <w:rFonts w:ascii="Aller Light" w:hAnsi="Aller Light"/>
          <w:szCs w:val="24"/>
          <w:lang w:val="es-ES"/>
        </w:rPr>
        <w:t>Arts</w:t>
      </w:r>
      <w:proofErr w:type="spellEnd"/>
      <w:r w:rsidR="009665A2" w:rsidRPr="001F1D7C">
        <w:rPr>
          <w:rFonts w:ascii="Aller Light" w:hAnsi="Aller Light"/>
          <w:szCs w:val="24"/>
          <w:lang w:val="es-ES"/>
        </w:rPr>
        <w:t xml:space="preserve"> </w:t>
      </w:r>
      <w:proofErr w:type="spellStart"/>
      <w:r w:rsidR="009665A2" w:rsidRPr="001F1D7C">
        <w:rPr>
          <w:rFonts w:ascii="Aller Light" w:hAnsi="Aller Light"/>
          <w:szCs w:val="24"/>
          <w:lang w:val="es-ES"/>
        </w:rPr>
        <w:t>Coordinator</w:t>
      </w:r>
      <w:proofErr w:type="spellEnd"/>
      <w:r w:rsidRPr="001F1D7C">
        <w:rPr>
          <w:rFonts w:ascii="Aller Light" w:hAnsi="Aller Light"/>
          <w:szCs w:val="24"/>
          <w:lang w:val="es-ES"/>
        </w:rPr>
        <w:t xml:space="preserve">: </w:t>
      </w:r>
      <w:hyperlink r:id="rId24" w:history="1">
        <w:r w:rsidR="002700FC" w:rsidRPr="007E5F0C">
          <w:rPr>
            <w:rStyle w:val="Hyperlink"/>
            <w:rFonts w:ascii="Aller Light" w:hAnsi="Aller Light"/>
            <w:szCs w:val="24"/>
            <w:lang w:val="es-ES"/>
          </w:rPr>
          <w:t>eric.rigg@chenango</w:t>
        </w:r>
      </w:hyperlink>
      <w:r w:rsidR="002700FC">
        <w:rPr>
          <w:rStyle w:val="Hyperlink"/>
          <w:rFonts w:ascii="Aller Light" w:hAnsi="Aller Light"/>
          <w:szCs w:val="24"/>
          <w:lang w:val="es-ES"/>
        </w:rPr>
        <w:t>arts.org</w:t>
      </w:r>
      <w:r w:rsidRPr="001F1D7C">
        <w:rPr>
          <w:rFonts w:ascii="Aller Light" w:hAnsi="Aller Light"/>
          <w:szCs w:val="24"/>
          <w:lang w:val="es-ES"/>
        </w:rPr>
        <w:t xml:space="preserve"> </w:t>
      </w:r>
      <w:r w:rsidR="002700FC">
        <w:rPr>
          <w:rFonts w:ascii="Aller Light" w:hAnsi="Aller Light"/>
          <w:szCs w:val="24"/>
        </w:rPr>
        <w:t xml:space="preserve"> (607) 336</w:t>
      </w:r>
      <w:r w:rsidRPr="001F1D7C">
        <w:rPr>
          <w:rFonts w:ascii="Aller Light" w:hAnsi="Aller Light"/>
          <w:szCs w:val="24"/>
        </w:rPr>
        <w:t>-</w:t>
      </w:r>
      <w:r w:rsidR="002700FC">
        <w:rPr>
          <w:rFonts w:ascii="Aller Light" w:hAnsi="Aller Light"/>
          <w:szCs w:val="24"/>
        </w:rPr>
        <w:t>2787</w:t>
      </w:r>
    </w:p>
    <w:p w:rsidR="000A624F" w:rsidRPr="001F1D7C" w:rsidRDefault="000A624F">
      <w:pPr>
        <w:rPr>
          <w:rFonts w:ascii="Aller Light" w:hAnsi="Aller Light"/>
          <w:szCs w:val="24"/>
        </w:rPr>
      </w:pPr>
    </w:p>
    <w:sectPr w:rsidR="000A624F" w:rsidRPr="001F1D7C" w:rsidSect="005B78E3">
      <w:footerReference w:type="default" r:id="rId25"/>
      <w:headerReference w:type="first" r:id="rId26"/>
      <w:footerReference w:type="firs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0D0" w:rsidRDefault="000C70D0" w:rsidP="005B78E3">
      <w:r>
        <w:separator/>
      </w:r>
    </w:p>
  </w:endnote>
  <w:endnote w:type="continuationSeparator" w:id="0">
    <w:p w:rsidR="000C70D0" w:rsidRDefault="000C70D0" w:rsidP="005B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ller Light">
    <w:altName w:val="Corbel"/>
    <w:charset w:val="00"/>
    <w:family w:val="auto"/>
    <w:pitch w:val="variable"/>
    <w:sig w:usb0="00000001" w:usb1="5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ller">
    <w:altName w:val="Corbel"/>
    <w:charset w:val="00"/>
    <w:family w:val="auto"/>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1502038876"/>
      <w:docPartObj>
        <w:docPartGallery w:val="Page Numbers (Bottom of Page)"/>
        <w:docPartUnique/>
      </w:docPartObj>
    </w:sdtPr>
    <w:sdtEndPr>
      <w:rPr>
        <w:noProof/>
      </w:rPr>
    </w:sdtEndPr>
    <w:sdtContent>
      <w:p w:rsidR="00C13ACC" w:rsidRPr="00EC2216" w:rsidRDefault="00C13ACC" w:rsidP="00EC2216">
        <w:pPr>
          <w:pStyle w:val="Footer"/>
          <w:jc w:val="right"/>
          <w:rPr>
            <w:rFonts w:ascii="Arial Narrow" w:hAnsi="Arial Narrow"/>
          </w:rPr>
        </w:pPr>
        <w:r w:rsidRPr="00EC2216">
          <w:rPr>
            <w:rFonts w:ascii="Arial Narrow" w:hAnsi="Arial Narrow"/>
          </w:rPr>
          <w:fldChar w:fldCharType="begin"/>
        </w:r>
        <w:r w:rsidRPr="00EC2216">
          <w:rPr>
            <w:rFonts w:ascii="Arial Narrow" w:hAnsi="Arial Narrow"/>
          </w:rPr>
          <w:instrText xml:space="preserve"> PAGE   \* MERGEFORMAT </w:instrText>
        </w:r>
        <w:r w:rsidRPr="00EC2216">
          <w:rPr>
            <w:rFonts w:ascii="Arial Narrow" w:hAnsi="Arial Narrow"/>
          </w:rPr>
          <w:fldChar w:fldCharType="separate"/>
        </w:r>
        <w:r w:rsidR="006C349B">
          <w:rPr>
            <w:rFonts w:ascii="Arial Narrow" w:hAnsi="Arial Narrow"/>
            <w:noProof/>
          </w:rPr>
          <w:t>13</w:t>
        </w:r>
        <w:r w:rsidRPr="00EC2216">
          <w:rPr>
            <w:rFonts w:ascii="Arial Narrow" w:hAnsi="Arial Narrow"/>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717819"/>
      <w:docPartObj>
        <w:docPartGallery w:val="Page Numbers (Bottom of Page)"/>
        <w:docPartUnique/>
      </w:docPartObj>
    </w:sdtPr>
    <w:sdtEndPr>
      <w:rPr>
        <w:noProof/>
      </w:rPr>
    </w:sdtEndPr>
    <w:sdtContent>
      <w:p w:rsidR="00C13ACC" w:rsidRDefault="00C13ACC">
        <w:pPr>
          <w:pStyle w:val="Footer"/>
          <w:jc w:val="right"/>
        </w:pPr>
        <w:r w:rsidRPr="00A1698F">
          <w:rPr>
            <w:rFonts w:ascii="Arial Narrow" w:hAnsi="Arial Narrow"/>
          </w:rPr>
          <w:fldChar w:fldCharType="begin"/>
        </w:r>
        <w:r w:rsidRPr="00A1698F">
          <w:rPr>
            <w:rFonts w:ascii="Arial Narrow" w:hAnsi="Arial Narrow"/>
          </w:rPr>
          <w:instrText xml:space="preserve"> PAGE   \* MERGEFORMAT </w:instrText>
        </w:r>
        <w:r w:rsidRPr="00A1698F">
          <w:rPr>
            <w:rFonts w:ascii="Arial Narrow" w:hAnsi="Arial Narrow"/>
          </w:rPr>
          <w:fldChar w:fldCharType="separate"/>
        </w:r>
        <w:r w:rsidR="006C349B">
          <w:rPr>
            <w:rFonts w:ascii="Arial Narrow" w:hAnsi="Arial Narrow"/>
            <w:noProof/>
          </w:rPr>
          <w:t>1</w:t>
        </w:r>
        <w:r w:rsidRPr="00A1698F">
          <w:rPr>
            <w:rFonts w:ascii="Arial Narrow" w:hAnsi="Arial Narrow"/>
            <w:noProof/>
          </w:rPr>
          <w:fldChar w:fldCharType="end"/>
        </w:r>
      </w:p>
    </w:sdtContent>
  </w:sdt>
  <w:p w:rsidR="00C13ACC" w:rsidRDefault="00C13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0D0" w:rsidRDefault="000C70D0" w:rsidP="005B78E3">
      <w:r>
        <w:separator/>
      </w:r>
    </w:p>
  </w:footnote>
  <w:footnote w:type="continuationSeparator" w:id="0">
    <w:p w:rsidR="000C70D0" w:rsidRDefault="000C70D0" w:rsidP="005B7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Pr="00EF0F91" w:rsidRDefault="00C13ACC" w:rsidP="00EF0F91">
    <w:pPr>
      <w:pStyle w:val="Header"/>
      <w:rPr>
        <w:rFonts w:ascii="Aller Light" w:hAnsi="Aller Light"/>
        <w:sz w:val="28"/>
        <w:szCs w:val="28"/>
      </w:rPr>
    </w:pPr>
    <w:r>
      <w:rPr>
        <w:rFonts w:ascii="Aller Light" w:hAnsi="Aller Light"/>
        <w:b/>
        <w:noProof/>
        <w:sz w:val="28"/>
        <w:szCs w:val="32"/>
      </w:rPr>
      <w:drawing>
        <wp:anchor distT="0" distB="0" distL="114300" distR="114300" simplePos="0" relativeHeight="251660288" behindDoc="1" locked="0" layoutInCell="1" allowOverlap="1">
          <wp:simplePos x="0" y="0"/>
          <wp:positionH relativeFrom="margin">
            <wp:posOffset>4676775</wp:posOffset>
          </wp:positionH>
          <wp:positionV relativeFrom="paragraph">
            <wp:posOffset>-304800</wp:posOffset>
          </wp:positionV>
          <wp:extent cx="2435087" cy="8001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nangoArtsCouncil_LogoHC-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5087" cy="800100"/>
                  </a:xfrm>
                  <a:prstGeom prst="rect">
                    <a:avLst/>
                  </a:prstGeom>
                </pic:spPr>
              </pic:pic>
            </a:graphicData>
          </a:graphic>
          <wp14:sizeRelH relativeFrom="margin">
            <wp14:pctWidth>0</wp14:pctWidth>
          </wp14:sizeRelH>
          <wp14:sizeRelV relativeFrom="margin">
            <wp14:pctHeight>0</wp14:pctHeight>
          </wp14:sizeRelV>
        </wp:anchor>
      </w:drawing>
    </w:r>
    <w:r>
      <w:rPr>
        <w:rFonts w:ascii="Aller Light" w:hAnsi="Aller Light"/>
        <w:szCs w:val="28"/>
      </w:rPr>
      <w:t>Chenango Arts Council</w:t>
    </w:r>
  </w:p>
  <w:p w:rsidR="00C13ACC" w:rsidRPr="00EF0F91" w:rsidRDefault="00C13ACC" w:rsidP="00EF0F91">
    <w:pPr>
      <w:pStyle w:val="Header"/>
      <w:rPr>
        <w:rFonts w:ascii="Aller Light" w:hAnsi="Aller Light"/>
        <w:b/>
        <w:sz w:val="28"/>
        <w:szCs w:val="32"/>
      </w:rPr>
    </w:pPr>
    <w:r>
      <w:rPr>
        <w:rFonts w:ascii="Aller Light" w:hAnsi="Aller Light"/>
        <w:szCs w:val="25"/>
      </w:rPr>
      <w:t>27 West Main St</w:t>
    </w:r>
  </w:p>
  <w:p w:rsidR="00C13ACC" w:rsidRPr="00EF0F91" w:rsidRDefault="00C13ACC" w:rsidP="005B78E3">
    <w:pPr>
      <w:pStyle w:val="Header"/>
      <w:rPr>
        <w:rFonts w:ascii="Aller Light" w:hAnsi="Aller Light"/>
        <w:szCs w:val="25"/>
      </w:rPr>
    </w:pPr>
    <w:r>
      <w:rPr>
        <w:rFonts w:ascii="Aller Light" w:hAnsi="Aller Light"/>
        <w:szCs w:val="25"/>
      </w:rPr>
      <w:t>Norwich, NY 13815</w:t>
    </w:r>
  </w:p>
  <w:p w:rsidR="00C13ACC" w:rsidRPr="00EF0F91" w:rsidRDefault="00C13ACC" w:rsidP="005B78E3">
    <w:pPr>
      <w:pStyle w:val="Header"/>
      <w:rPr>
        <w:rFonts w:ascii="Aller Light" w:hAnsi="Aller Light"/>
        <w:noProof/>
        <w:szCs w:val="25"/>
      </w:rPr>
    </w:pPr>
    <w:r w:rsidRPr="00EF0F91">
      <w:rPr>
        <w:rFonts w:ascii="Aller Light" w:hAnsi="Aller Light"/>
        <w:b/>
        <w:noProof/>
        <w:sz w:val="28"/>
        <w:szCs w:val="32"/>
      </w:rPr>
      <w:drawing>
        <wp:anchor distT="0" distB="0" distL="114300" distR="114300" simplePos="0" relativeHeight="251659264" behindDoc="1" locked="0" layoutInCell="1" allowOverlap="1" wp14:anchorId="64AF1DC6" wp14:editId="2D16300A">
          <wp:simplePos x="0" y="0"/>
          <wp:positionH relativeFrom="margin">
            <wp:posOffset>5209540</wp:posOffset>
          </wp:positionH>
          <wp:positionV relativeFrom="paragraph">
            <wp:posOffset>8890</wp:posOffset>
          </wp:positionV>
          <wp:extent cx="1729740" cy="446405"/>
          <wp:effectExtent l="0" t="0" r="381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SCA Logo - 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9740" cy="446405"/>
                  </a:xfrm>
                  <a:prstGeom prst="rect">
                    <a:avLst/>
                  </a:prstGeom>
                </pic:spPr>
              </pic:pic>
            </a:graphicData>
          </a:graphic>
          <wp14:sizeRelH relativeFrom="page">
            <wp14:pctWidth>0</wp14:pctWidth>
          </wp14:sizeRelH>
          <wp14:sizeRelV relativeFrom="page">
            <wp14:pctHeight>0</wp14:pctHeight>
          </wp14:sizeRelV>
        </wp:anchor>
      </w:drawing>
    </w:r>
    <w:r w:rsidR="005C74F3">
      <w:rPr>
        <w:rFonts w:ascii="Aller Light" w:hAnsi="Aller Light"/>
        <w:szCs w:val="25"/>
      </w:rPr>
      <w:t>(607) 336-2787</w:t>
    </w:r>
  </w:p>
  <w:p w:rsidR="00C13ACC" w:rsidRPr="00EF0F91" w:rsidRDefault="00C13ACC" w:rsidP="005B78E3">
    <w:pPr>
      <w:pStyle w:val="Header"/>
      <w:rPr>
        <w:rFonts w:ascii="Aller Light" w:hAnsi="Aller Light"/>
        <w:sz w:val="25"/>
        <w:szCs w:val="25"/>
      </w:rPr>
    </w:pPr>
    <w:r w:rsidRPr="000A5D5D">
      <w:rPr>
        <w:rStyle w:val="Hyperlink"/>
        <w:rFonts w:ascii="Aller Light" w:hAnsi="Aller Light"/>
      </w:rPr>
      <w:t>www.</w:t>
    </w:r>
    <w:r>
      <w:rPr>
        <w:rStyle w:val="Hyperlink"/>
        <w:rFonts w:ascii="Aller Light" w:hAnsi="Aller Light"/>
      </w:rPr>
      <w:t>chenangoarts.org</w:t>
    </w:r>
    <w:r>
      <w:t xml:space="preserve"> </w:t>
    </w:r>
    <w:hyperlink r:id="rId3" w:history="1"/>
  </w:p>
  <w:p w:rsidR="00C13ACC" w:rsidRDefault="00C13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08F"/>
    <w:multiLevelType w:val="hybridMultilevel"/>
    <w:tmpl w:val="F9BA0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D3B17"/>
    <w:multiLevelType w:val="hybridMultilevel"/>
    <w:tmpl w:val="BA6E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35350"/>
    <w:multiLevelType w:val="hybridMultilevel"/>
    <w:tmpl w:val="BF80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E71D9"/>
    <w:multiLevelType w:val="hybridMultilevel"/>
    <w:tmpl w:val="B34E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812AD"/>
    <w:multiLevelType w:val="hybridMultilevel"/>
    <w:tmpl w:val="3D8C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B4E48"/>
    <w:multiLevelType w:val="hybridMultilevel"/>
    <w:tmpl w:val="52504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B45C93"/>
    <w:multiLevelType w:val="hybridMultilevel"/>
    <w:tmpl w:val="8AE8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F1E8E"/>
    <w:multiLevelType w:val="hybridMultilevel"/>
    <w:tmpl w:val="27684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40243"/>
    <w:multiLevelType w:val="hybridMultilevel"/>
    <w:tmpl w:val="C46A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10B12"/>
    <w:multiLevelType w:val="hybridMultilevel"/>
    <w:tmpl w:val="213EB01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6F153A2E"/>
    <w:multiLevelType w:val="hybridMultilevel"/>
    <w:tmpl w:val="5016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86CE7"/>
    <w:multiLevelType w:val="hybridMultilevel"/>
    <w:tmpl w:val="E3D29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11"/>
  </w:num>
  <w:num w:numId="6">
    <w:abstractNumId w:val="9"/>
  </w:num>
  <w:num w:numId="7">
    <w:abstractNumId w:val="10"/>
  </w:num>
  <w:num w:numId="8">
    <w:abstractNumId w:val="3"/>
  </w:num>
  <w:num w:numId="9">
    <w:abstractNumId w:val="1"/>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E3"/>
    <w:rsid w:val="0000070B"/>
    <w:rsid w:val="000012AD"/>
    <w:rsid w:val="000066CC"/>
    <w:rsid w:val="00040A37"/>
    <w:rsid w:val="00042CF9"/>
    <w:rsid w:val="00053B62"/>
    <w:rsid w:val="000575CB"/>
    <w:rsid w:val="00075C43"/>
    <w:rsid w:val="00096D9F"/>
    <w:rsid w:val="000A5D5D"/>
    <w:rsid w:val="000A624F"/>
    <w:rsid w:val="000B06D0"/>
    <w:rsid w:val="000B1FCD"/>
    <w:rsid w:val="000B3063"/>
    <w:rsid w:val="000B3312"/>
    <w:rsid w:val="000C70D0"/>
    <w:rsid w:val="00160854"/>
    <w:rsid w:val="001E0B83"/>
    <w:rsid w:val="001F1D7C"/>
    <w:rsid w:val="002020D8"/>
    <w:rsid w:val="0021378B"/>
    <w:rsid w:val="00256B8F"/>
    <w:rsid w:val="00261FB0"/>
    <w:rsid w:val="002700FC"/>
    <w:rsid w:val="00292D49"/>
    <w:rsid w:val="002B6B8C"/>
    <w:rsid w:val="002D0EEA"/>
    <w:rsid w:val="002D2FB5"/>
    <w:rsid w:val="002F7E6F"/>
    <w:rsid w:val="00301692"/>
    <w:rsid w:val="00306E01"/>
    <w:rsid w:val="00313B3F"/>
    <w:rsid w:val="00317A92"/>
    <w:rsid w:val="00332654"/>
    <w:rsid w:val="003415DA"/>
    <w:rsid w:val="00353703"/>
    <w:rsid w:val="00354B32"/>
    <w:rsid w:val="00365E45"/>
    <w:rsid w:val="003661E8"/>
    <w:rsid w:val="00381C9E"/>
    <w:rsid w:val="003838C7"/>
    <w:rsid w:val="00391936"/>
    <w:rsid w:val="003D0279"/>
    <w:rsid w:val="003F12B3"/>
    <w:rsid w:val="003F1DE2"/>
    <w:rsid w:val="003F52FD"/>
    <w:rsid w:val="00461909"/>
    <w:rsid w:val="004779E4"/>
    <w:rsid w:val="00481F12"/>
    <w:rsid w:val="004A0CC9"/>
    <w:rsid w:val="004A394C"/>
    <w:rsid w:val="004C4A04"/>
    <w:rsid w:val="004C72E7"/>
    <w:rsid w:val="004F0FA7"/>
    <w:rsid w:val="005438D8"/>
    <w:rsid w:val="00547906"/>
    <w:rsid w:val="00571200"/>
    <w:rsid w:val="00575374"/>
    <w:rsid w:val="00591C31"/>
    <w:rsid w:val="00594DE3"/>
    <w:rsid w:val="005A384F"/>
    <w:rsid w:val="005B1367"/>
    <w:rsid w:val="005B78E3"/>
    <w:rsid w:val="005C74F3"/>
    <w:rsid w:val="00606F22"/>
    <w:rsid w:val="00650AD9"/>
    <w:rsid w:val="00661611"/>
    <w:rsid w:val="00661737"/>
    <w:rsid w:val="0067461B"/>
    <w:rsid w:val="00687ECB"/>
    <w:rsid w:val="0069077A"/>
    <w:rsid w:val="006952C9"/>
    <w:rsid w:val="006C349B"/>
    <w:rsid w:val="006D46EE"/>
    <w:rsid w:val="006F7CED"/>
    <w:rsid w:val="007116D0"/>
    <w:rsid w:val="0071355C"/>
    <w:rsid w:val="00715DF1"/>
    <w:rsid w:val="0076232F"/>
    <w:rsid w:val="007B38CB"/>
    <w:rsid w:val="007F12F5"/>
    <w:rsid w:val="00835F97"/>
    <w:rsid w:val="0084439C"/>
    <w:rsid w:val="00871292"/>
    <w:rsid w:val="00881EFB"/>
    <w:rsid w:val="00887FEC"/>
    <w:rsid w:val="00893A8F"/>
    <w:rsid w:val="008972BC"/>
    <w:rsid w:val="008A6A48"/>
    <w:rsid w:val="008B6B71"/>
    <w:rsid w:val="008F5249"/>
    <w:rsid w:val="00913B0B"/>
    <w:rsid w:val="00923D17"/>
    <w:rsid w:val="0092576F"/>
    <w:rsid w:val="0092724A"/>
    <w:rsid w:val="00941649"/>
    <w:rsid w:val="009431A4"/>
    <w:rsid w:val="00943CA4"/>
    <w:rsid w:val="0094414E"/>
    <w:rsid w:val="00947B47"/>
    <w:rsid w:val="009665A2"/>
    <w:rsid w:val="009857D5"/>
    <w:rsid w:val="0098689C"/>
    <w:rsid w:val="0098751D"/>
    <w:rsid w:val="00990649"/>
    <w:rsid w:val="009A682B"/>
    <w:rsid w:val="009B3B40"/>
    <w:rsid w:val="009B688E"/>
    <w:rsid w:val="009D0DD6"/>
    <w:rsid w:val="009D3AF2"/>
    <w:rsid w:val="00A1698F"/>
    <w:rsid w:val="00A176D6"/>
    <w:rsid w:val="00A219A4"/>
    <w:rsid w:val="00A422E4"/>
    <w:rsid w:val="00A64F2B"/>
    <w:rsid w:val="00A93139"/>
    <w:rsid w:val="00AB2947"/>
    <w:rsid w:val="00AB574D"/>
    <w:rsid w:val="00AC02B7"/>
    <w:rsid w:val="00AD529A"/>
    <w:rsid w:val="00AE27C2"/>
    <w:rsid w:val="00B51803"/>
    <w:rsid w:val="00B54864"/>
    <w:rsid w:val="00B714F5"/>
    <w:rsid w:val="00B75D07"/>
    <w:rsid w:val="00B85CBD"/>
    <w:rsid w:val="00B97978"/>
    <w:rsid w:val="00BC00F7"/>
    <w:rsid w:val="00BE634E"/>
    <w:rsid w:val="00C13ACC"/>
    <w:rsid w:val="00C51676"/>
    <w:rsid w:val="00C517F2"/>
    <w:rsid w:val="00C52245"/>
    <w:rsid w:val="00C635E7"/>
    <w:rsid w:val="00C6482B"/>
    <w:rsid w:val="00C75B87"/>
    <w:rsid w:val="00C7763C"/>
    <w:rsid w:val="00C96745"/>
    <w:rsid w:val="00CE1774"/>
    <w:rsid w:val="00CF0568"/>
    <w:rsid w:val="00D11C99"/>
    <w:rsid w:val="00D3486D"/>
    <w:rsid w:val="00D67392"/>
    <w:rsid w:val="00D85295"/>
    <w:rsid w:val="00D9112B"/>
    <w:rsid w:val="00D92829"/>
    <w:rsid w:val="00DD0958"/>
    <w:rsid w:val="00DF1410"/>
    <w:rsid w:val="00E14114"/>
    <w:rsid w:val="00E152DC"/>
    <w:rsid w:val="00E169A6"/>
    <w:rsid w:val="00E571A2"/>
    <w:rsid w:val="00E65BFF"/>
    <w:rsid w:val="00E668BC"/>
    <w:rsid w:val="00E76E0D"/>
    <w:rsid w:val="00E807B8"/>
    <w:rsid w:val="00E81BDC"/>
    <w:rsid w:val="00EA324F"/>
    <w:rsid w:val="00EC0609"/>
    <w:rsid w:val="00EC0B5E"/>
    <w:rsid w:val="00EC2216"/>
    <w:rsid w:val="00ED1ADB"/>
    <w:rsid w:val="00ED3923"/>
    <w:rsid w:val="00ED42E1"/>
    <w:rsid w:val="00EE2888"/>
    <w:rsid w:val="00EE75BA"/>
    <w:rsid w:val="00EF042C"/>
    <w:rsid w:val="00EF0F91"/>
    <w:rsid w:val="00EF4F9F"/>
    <w:rsid w:val="00EF6E89"/>
    <w:rsid w:val="00F02923"/>
    <w:rsid w:val="00F131C9"/>
    <w:rsid w:val="00F137DD"/>
    <w:rsid w:val="00F162FB"/>
    <w:rsid w:val="00F33846"/>
    <w:rsid w:val="00F37E5F"/>
    <w:rsid w:val="00F80DE6"/>
    <w:rsid w:val="00FA2DEB"/>
    <w:rsid w:val="00FC1644"/>
    <w:rsid w:val="00FC2F57"/>
    <w:rsid w:val="00FD5F04"/>
    <w:rsid w:val="00FE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2C04F9F-B247-47CE-BF8B-A793E9DC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8E3"/>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8E3"/>
    <w:pPr>
      <w:tabs>
        <w:tab w:val="center" w:pos="4680"/>
        <w:tab w:val="right" w:pos="9360"/>
      </w:tabs>
    </w:pPr>
  </w:style>
  <w:style w:type="character" w:customStyle="1" w:styleId="HeaderChar">
    <w:name w:val="Header Char"/>
    <w:basedOn w:val="DefaultParagraphFont"/>
    <w:link w:val="Header"/>
    <w:uiPriority w:val="99"/>
    <w:rsid w:val="005B78E3"/>
  </w:style>
  <w:style w:type="paragraph" w:styleId="Footer">
    <w:name w:val="footer"/>
    <w:basedOn w:val="Normal"/>
    <w:link w:val="FooterChar"/>
    <w:uiPriority w:val="99"/>
    <w:unhideWhenUsed/>
    <w:rsid w:val="005B78E3"/>
    <w:pPr>
      <w:tabs>
        <w:tab w:val="center" w:pos="4680"/>
        <w:tab w:val="right" w:pos="9360"/>
      </w:tabs>
    </w:pPr>
  </w:style>
  <w:style w:type="character" w:customStyle="1" w:styleId="FooterChar">
    <w:name w:val="Footer Char"/>
    <w:basedOn w:val="DefaultParagraphFont"/>
    <w:link w:val="Footer"/>
    <w:uiPriority w:val="99"/>
    <w:rsid w:val="005B78E3"/>
  </w:style>
  <w:style w:type="character" w:styleId="Hyperlink">
    <w:name w:val="Hyperlink"/>
    <w:basedOn w:val="DefaultParagraphFont"/>
    <w:rsid w:val="005B78E3"/>
    <w:rPr>
      <w:color w:val="0000FF"/>
      <w:u w:val="single"/>
    </w:rPr>
  </w:style>
  <w:style w:type="paragraph" w:styleId="Title">
    <w:name w:val="Title"/>
    <w:basedOn w:val="Normal"/>
    <w:link w:val="TitleChar"/>
    <w:qFormat/>
    <w:rsid w:val="005B78E3"/>
    <w:pPr>
      <w:jc w:val="center"/>
    </w:pPr>
    <w:rPr>
      <w:rFonts w:ascii="Helvetica" w:hAnsi="Helvetica"/>
      <w:b/>
      <w:i/>
      <w:sz w:val="72"/>
    </w:rPr>
  </w:style>
  <w:style w:type="character" w:customStyle="1" w:styleId="TitleChar">
    <w:name w:val="Title Char"/>
    <w:basedOn w:val="DefaultParagraphFont"/>
    <w:link w:val="Title"/>
    <w:rsid w:val="005B78E3"/>
    <w:rPr>
      <w:rFonts w:ascii="Helvetica" w:eastAsia="Times New Roman" w:hAnsi="Helvetica" w:cs="Times New Roman"/>
      <w:b/>
      <w:i/>
      <w:sz w:val="72"/>
      <w:szCs w:val="20"/>
    </w:rPr>
  </w:style>
  <w:style w:type="paragraph" w:styleId="ListParagraph">
    <w:name w:val="List Paragraph"/>
    <w:basedOn w:val="Normal"/>
    <w:uiPriority w:val="34"/>
    <w:qFormat/>
    <w:rsid w:val="005B78E3"/>
    <w:pPr>
      <w:ind w:left="720"/>
      <w:contextualSpacing/>
    </w:pPr>
  </w:style>
  <w:style w:type="table" w:styleId="TableGrid">
    <w:name w:val="Table Grid"/>
    <w:basedOn w:val="TableNormal"/>
    <w:uiPriority w:val="39"/>
    <w:rsid w:val="005B7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B78E3"/>
    <w:rPr>
      <w:sz w:val="20"/>
    </w:rPr>
  </w:style>
  <w:style w:type="character" w:customStyle="1" w:styleId="FootnoteTextChar">
    <w:name w:val="Footnote Text Char"/>
    <w:basedOn w:val="DefaultParagraphFont"/>
    <w:link w:val="FootnoteText"/>
    <w:semiHidden/>
    <w:rsid w:val="005B78E3"/>
    <w:rPr>
      <w:rFonts w:ascii="New York" w:eastAsia="Times New Roman" w:hAnsi="New York" w:cs="Times New Roman"/>
      <w:sz w:val="20"/>
      <w:szCs w:val="20"/>
    </w:rPr>
  </w:style>
  <w:style w:type="character" w:customStyle="1" w:styleId="apple-converted-space">
    <w:name w:val="apple-converted-space"/>
    <w:basedOn w:val="DefaultParagraphFont"/>
    <w:rsid w:val="005B78E3"/>
  </w:style>
  <w:style w:type="character" w:styleId="Strong">
    <w:name w:val="Strong"/>
    <w:basedOn w:val="DefaultParagraphFont"/>
    <w:qFormat/>
    <w:rsid w:val="005B78E3"/>
    <w:rPr>
      <w:b/>
      <w:bCs/>
    </w:rPr>
  </w:style>
  <w:style w:type="character" w:styleId="FollowedHyperlink">
    <w:name w:val="FollowedHyperlink"/>
    <w:basedOn w:val="DefaultParagraphFont"/>
    <w:uiPriority w:val="99"/>
    <w:semiHidden/>
    <w:unhideWhenUsed/>
    <w:rsid w:val="004619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731117">
      <w:bodyDiv w:val="1"/>
      <w:marLeft w:val="0"/>
      <w:marRight w:val="0"/>
      <w:marTop w:val="0"/>
      <w:marBottom w:val="0"/>
      <w:divBdr>
        <w:top w:val="none" w:sz="0" w:space="0" w:color="auto"/>
        <w:left w:val="none" w:sz="0" w:space="0" w:color="auto"/>
        <w:bottom w:val="none" w:sz="0" w:space="0" w:color="auto"/>
        <w:right w:val="none" w:sz="0" w:space="0" w:color="auto"/>
      </w:divBdr>
      <w:divsChild>
        <w:div w:id="1225407530">
          <w:marLeft w:val="547"/>
          <w:marRight w:val="0"/>
          <w:marTop w:val="0"/>
          <w:marBottom w:val="0"/>
          <w:divBdr>
            <w:top w:val="none" w:sz="0" w:space="0" w:color="auto"/>
            <w:left w:val="none" w:sz="0" w:space="0" w:color="auto"/>
            <w:bottom w:val="none" w:sz="0" w:space="0" w:color="auto"/>
            <w:right w:val="none" w:sz="0" w:space="0" w:color="auto"/>
          </w:divBdr>
        </w:div>
        <w:div w:id="5784437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eric.rigg@chenangoarts.org" TargetMode="External"/><Relationship Id="rId18" Type="http://schemas.openxmlformats.org/officeDocument/2006/relationships/hyperlink" Target="http://www.chenangoarts.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ric.rigg@chenangoarts.org"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eric.rigg@chenangoarts.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enangoarts.org/grants/grants.html" TargetMode="External"/><Relationship Id="rId20" Type="http://schemas.openxmlformats.org/officeDocument/2006/relationships/hyperlink" Target="mailto:eric.rigg@chenangoart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mailto:eric.rigg@chenango" TargetMode="External"/><Relationship Id="rId5" Type="http://schemas.openxmlformats.org/officeDocument/2006/relationships/webSettings" Target="webSettings.xml"/><Relationship Id="rId15" Type="http://schemas.openxmlformats.org/officeDocument/2006/relationships/hyperlink" Target="mailto:eric.rigg@chenangoarts.org" TargetMode="External"/><Relationship Id="rId23" Type="http://schemas.openxmlformats.org/officeDocument/2006/relationships/hyperlink" Target="http://nyassembly.gov/mem/search/"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www.chenangoarts.org"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chenangoarts.org" TargetMode="External"/><Relationship Id="rId22" Type="http://schemas.openxmlformats.org/officeDocument/2006/relationships/hyperlink" Target="https://www.nysenate.gov/find-my-senator"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HUNTINGTONARTS.ORG" TargetMode="External"/><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961814-80DE-44C5-BA58-77189E20345B}" type="doc">
      <dgm:prSet loTypeId="urn:microsoft.com/office/officeart/2005/8/layout/process4" loCatId="process" qsTypeId="urn:microsoft.com/office/officeart/2005/8/quickstyle/simple1" qsCatId="simple" csTypeId="urn:microsoft.com/office/officeart/2005/8/colors/colorful3" csCatId="colorful" phldr="1"/>
      <dgm:spPr/>
      <dgm:t>
        <a:bodyPr/>
        <a:lstStyle/>
        <a:p>
          <a:endParaRPr lang="en-US"/>
        </a:p>
      </dgm:t>
    </dgm:pt>
    <dgm:pt modelId="{38397330-92B7-49E9-A2C4-088CC08DCBCC}">
      <dgm:prSet phldrT="[Text]" custT="1"/>
      <dgm:spPr/>
      <dgm:t>
        <a:bodyPr/>
        <a:lstStyle/>
        <a:p>
          <a:r>
            <a:rPr lang="en-US" sz="1100">
              <a:latin typeface="Aller Light" panose="02000503000000020004" pitchFamily="2" charset="0"/>
            </a:rPr>
            <a:t>Attend Mandatory Grant Workshops (August - Sept 2019)</a:t>
          </a:r>
        </a:p>
        <a:p>
          <a:r>
            <a:rPr lang="en-US" sz="1100">
              <a:latin typeface="Aller Light" panose="02000503000000020004" pitchFamily="2" charset="0"/>
            </a:rPr>
            <a:t>CAC accepts 2019 applications (October - November 2019)</a:t>
          </a:r>
        </a:p>
      </dgm:t>
    </dgm:pt>
    <dgm:pt modelId="{1926CBAB-F864-4F8D-B8A1-0B7A31673D4B}" type="parTrans" cxnId="{4E046CA3-CB69-4E70-8CDF-7FCE326F77C9}">
      <dgm:prSet/>
      <dgm:spPr/>
      <dgm:t>
        <a:bodyPr/>
        <a:lstStyle/>
        <a:p>
          <a:endParaRPr lang="en-US"/>
        </a:p>
      </dgm:t>
    </dgm:pt>
    <dgm:pt modelId="{4D50A76A-5DEA-4804-936A-2FD2187981ED}" type="sibTrans" cxnId="{4E046CA3-CB69-4E70-8CDF-7FCE326F77C9}">
      <dgm:prSet/>
      <dgm:spPr/>
      <dgm:t>
        <a:bodyPr/>
        <a:lstStyle/>
        <a:p>
          <a:endParaRPr lang="en-US"/>
        </a:p>
      </dgm:t>
    </dgm:pt>
    <dgm:pt modelId="{11A6351D-8AFE-40B5-BFD5-92496B0BC4DA}">
      <dgm:prSet phldrT="[Text]" custT="1"/>
      <dgm:spPr/>
      <dgm:t>
        <a:bodyPr/>
        <a:lstStyle/>
        <a:p>
          <a:r>
            <a:rPr lang="en-US" sz="1100">
              <a:latin typeface="Aller Light" panose="02000503000000020004" pitchFamily="2" charset="0"/>
            </a:rPr>
            <a:t>CAC Grants Award Ceremony (February 2020), pending receipt of NYSCA funds</a:t>
          </a:r>
        </a:p>
        <a:p>
          <a:r>
            <a:rPr lang="en-US" sz="1100">
              <a:latin typeface="Aller Light" panose="02000503000000020004" pitchFamily="2" charset="0"/>
            </a:rPr>
            <a:t>Final Reports due within 30 days of project end</a:t>
          </a:r>
        </a:p>
      </dgm:t>
    </dgm:pt>
    <dgm:pt modelId="{7898F9F8-43F0-446C-B218-DB0DFA66EBEF}" type="parTrans" cxnId="{39B0800B-ACBA-4D91-B29A-4916D7A1A36F}">
      <dgm:prSet/>
      <dgm:spPr/>
      <dgm:t>
        <a:bodyPr/>
        <a:lstStyle/>
        <a:p>
          <a:endParaRPr lang="en-US"/>
        </a:p>
      </dgm:t>
    </dgm:pt>
    <dgm:pt modelId="{A58D1B79-33F9-466C-8EFB-162A6122F14A}" type="sibTrans" cxnId="{39B0800B-ACBA-4D91-B29A-4916D7A1A36F}">
      <dgm:prSet/>
      <dgm:spPr/>
      <dgm:t>
        <a:bodyPr/>
        <a:lstStyle/>
        <a:p>
          <a:endParaRPr lang="en-US"/>
        </a:p>
      </dgm:t>
    </dgm:pt>
    <dgm:pt modelId="{9FF2868A-7935-4344-BFAF-112EDB8A1471}">
      <dgm:prSet custT="1"/>
      <dgm:spPr/>
      <dgm:t>
        <a:bodyPr/>
        <a:lstStyle/>
        <a:p>
          <a:r>
            <a:rPr lang="en-US" sz="1100">
              <a:latin typeface="Aller Light" panose="02000503000000020004" pitchFamily="2" charset="0"/>
            </a:rPr>
            <a:t>Panels meet to review applications (December 2019)</a:t>
          </a:r>
        </a:p>
        <a:p>
          <a:r>
            <a:rPr lang="en-US" sz="1100">
              <a:latin typeface="Aller Light" panose="02000503000000020004" pitchFamily="2" charset="0"/>
            </a:rPr>
            <a:t>CAC Board of Director approves panel recommendations (December 2019) </a:t>
          </a:r>
        </a:p>
      </dgm:t>
    </dgm:pt>
    <dgm:pt modelId="{96303994-1007-4F60-AE31-1BABC741FDAA}" type="parTrans" cxnId="{6E66907A-0844-4A42-BA39-A62A668A5993}">
      <dgm:prSet/>
      <dgm:spPr/>
      <dgm:t>
        <a:bodyPr/>
        <a:lstStyle/>
        <a:p>
          <a:endParaRPr lang="en-US"/>
        </a:p>
      </dgm:t>
    </dgm:pt>
    <dgm:pt modelId="{B14329E8-61C1-4F94-AE17-08965B587082}" type="sibTrans" cxnId="{6E66907A-0844-4A42-BA39-A62A668A5993}">
      <dgm:prSet/>
      <dgm:spPr/>
      <dgm:t>
        <a:bodyPr/>
        <a:lstStyle/>
        <a:p>
          <a:endParaRPr lang="en-US"/>
        </a:p>
      </dgm:t>
    </dgm:pt>
    <dgm:pt modelId="{5AAB39F1-5850-420D-B27E-8D2A9C39EAD7}">
      <dgm:prSet custT="1"/>
      <dgm:spPr/>
      <dgm:t>
        <a:bodyPr/>
        <a:lstStyle/>
        <a:p>
          <a:r>
            <a:rPr lang="en-US" sz="1100">
              <a:latin typeface="Aller Light" panose="02000503000000020004" pitchFamily="2" charset="0"/>
            </a:rPr>
            <a:t>2019 Funded Projects Begin (January 1 - December 31, 2020)</a:t>
          </a:r>
        </a:p>
        <a:p>
          <a:r>
            <a:rPr lang="en-US" sz="1100">
              <a:latin typeface="Aller Light" panose="02000503000000020004" pitchFamily="2" charset="0"/>
            </a:rPr>
            <a:t>NYSCA Funding arrives &amp; disbursed (</a:t>
          </a:r>
          <a:r>
            <a:rPr lang="en-US" sz="1100" b="0" i="0">
              <a:latin typeface="Aller Light" panose="02000503000000020004" pitchFamily="2" charset="0"/>
            </a:rPr>
            <a:t>typically</a:t>
          </a:r>
          <a:r>
            <a:rPr lang="en-US" sz="1100">
              <a:latin typeface="Aller Light" panose="02000503000000020004" pitchFamily="2" charset="0"/>
            </a:rPr>
            <a:t> January - March 2020)</a:t>
          </a:r>
        </a:p>
      </dgm:t>
    </dgm:pt>
    <dgm:pt modelId="{348CFB50-04AC-45CC-AC4D-18F79923E9A0}" type="parTrans" cxnId="{FC0DF91B-55E6-4991-81A8-C7CA223A3208}">
      <dgm:prSet/>
      <dgm:spPr/>
      <dgm:t>
        <a:bodyPr/>
        <a:lstStyle/>
        <a:p>
          <a:endParaRPr lang="en-US"/>
        </a:p>
      </dgm:t>
    </dgm:pt>
    <dgm:pt modelId="{F34E1D40-8CBF-42A5-A676-86A485CBF297}" type="sibTrans" cxnId="{FC0DF91B-55E6-4991-81A8-C7CA223A3208}">
      <dgm:prSet/>
      <dgm:spPr/>
      <dgm:t>
        <a:bodyPr/>
        <a:lstStyle/>
        <a:p>
          <a:endParaRPr lang="en-US"/>
        </a:p>
      </dgm:t>
    </dgm:pt>
    <dgm:pt modelId="{EFC5A665-F934-4588-A21F-F2393788AF4F}">
      <dgm:prSet custT="1"/>
      <dgm:spPr/>
      <dgm:t>
        <a:bodyPr/>
        <a:lstStyle/>
        <a:p>
          <a:r>
            <a:rPr lang="en-US" sz="1100">
              <a:latin typeface="Aller Light" panose="02000503000000020004" pitchFamily="2" charset="0"/>
            </a:rPr>
            <a:t>Grant awards announced (Janurary 2020)</a:t>
          </a:r>
        </a:p>
        <a:p>
          <a:r>
            <a:rPr lang="en-US" sz="1100">
              <a:latin typeface="Aller Light" panose="02000503000000020004" pitchFamily="2" charset="0"/>
            </a:rPr>
            <a:t>Contracts distributed (February 2020) </a:t>
          </a:r>
        </a:p>
      </dgm:t>
    </dgm:pt>
    <dgm:pt modelId="{B56ED7D8-E9FF-4E16-B13F-68A35F7B4312}" type="parTrans" cxnId="{046B7D8B-FDD7-4882-B74A-CA87CA5A1A23}">
      <dgm:prSet/>
      <dgm:spPr/>
      <dgm:t>
        <a:bodyPr/>
        <a:lstStyle/>
        <a:p>
          <a:endParaRPr lang="en-US"/>
        </a:p>
      </dgm:t>
    </dgm:pt>
    <dgm:pt modelId="{583D08F7-88FC-452B-9930-96F53B0C0613}" type="sibTrans" cxnId="{046B7D8B-FDD7-4882-B74A-CA87CA5A1A23}">
      <dgm:prSet/>
      <dgm:spPr/>
      <dgm:t>
        <a:bodyPr/>
        <a:lstStyle/>
        <a:p>
          <a:endParaRPr lang="en-US"/>
        </a:p>
      </dgm:t>
    </dgm:pt>
    <dgm:pt modelId="{98A3A782-C260-48D8-841E-C99EEDC9D490}" type="pres">
      <dgm:prSet presAssocID="{0F961814-80DE-44C5-BA58-77189E20345B}" presName="Name0" presStyleCnt="0">
        <dgm:presLayoutVars>
          <dgm:dir/>
          <dgm:animLvl val="lvl"/>
          <dgm:resizeHandles val="exact"/>
        </dgm:presLayoutVars>
      </dgm:prSet>
      <dgm:spPr/>
      <dgm:t>
        <a:bodyPr/>
        <a:lstStyle/>
        <a:p>
          <a:endParaRPr lang="en-US"/>
        </a:p>
      </dgm:t>
    </dgm:pt>
    <dgm:pt modelId="{7DC77925-F1B7-4AB5-9985-A3260339F5F6}" type="pres">
      <dgm:prSet presAssocID="{11A6351D-8AFE-40B5-BFD5-92496B0BC4DA}" presName="boxAndChildren" presStyleCnt="0"/>
      <dgm:spPr/>
    </dgm:pt>
    <dgm:pt modelId="{DFABD5CA-9EE9-4CD3-BF91-747C22BFCABA}" type="pres">
      <dgm:prSet presAssocID="{11A6351D-8AFE-40B5-BFD5-92496B0BC4DA}" presName="parentTextBox" presStyleLbl="node1" presStyleIdx="0" presStyleCnt="5"/>
      <dgm:spPr/>
      <dgm:t>
        <a:bodyPr/>
        <a:lstStyle/>
        <a:p>
          <a:endParaRPr lang="en-US"/>
        </a:p>
      </dgm:t>
    </dgm:pt>
    <dgm:pt modelId="{8B3A4C69-E3CF-4AE9-A43B-79D4983B8724}" type="pres">
      <dgm:prSet presAssocID="{F34E1D40-8CBF-42A5-A676-86A485CBF297}" presName="sp" presStyleCnt="0"/>
      <dgm:spPr/>
    </dgm:pt>
    <dgm:pt modelId="{2FBF722C-CE6E-40DC-A719-87601261D953}" type="pres">
      <dgm:prSet presAssocID="{5AAB39F1-5850-420D-B27E-8D2A9C39EAD7}" presName="arrowAndChildren" presStyleCnt="0"/>
      <dgm:spPr/>
    </dgm:pt>
    <dgm:pt modelId="{EB7023E9-8A40-4434-9581-436667C2F10F}" type="pres">
      <dgm:prSet presAssocID="{5AAB39F1-5850-420D-B27E-8D2A9C39EAD7}" presName="parentTextArrow" presStyleLbl="node1" presStyleIdx="1" presStyleCnt="5"/>
      <dgm:spPr/>
      <dgm:t>
        <a:bodyPr/>
        <a:lstStyle/>
        <a:p>
          <a:endParaRPr lang="en-US"/>
        </a:p>
      </dgm:t>
    </dgm:pt>
    <dgm:pt modelId="{3341A7BA-6C0A-4C4F-9FAB-700E034BAD05}" type="pres">
      <dgm:prSet presAssocID="{583D08F7-88FC-452B-9930-96F53B0C0613}" presName="sp" presStyleCnt="0"/>
      <dgm:spPr/>
    </dgm:pt>
    <dgm:pt modelId="{70B0F322-4AEA-4393-900C-74D795369A39}" type="pres">
      <dgm:prSet presAssocID="{EFC5A665-F934-4588-A21F-F2393788AF4F}" presName="arrowAndChildren" presStyleCnt="0"/>
      <dgm:spPr/>
    </dgm:pt>
    <dgm:pt modelId="{5B5C2709-3671-4CF2-B7DE-7E66D679D4F2}" type="pres">
      <dgm:prSet presAssocID="{EFC5A665-F934-4588-A21F-F2393788AF4F}" presName="parentTextArrow" presStyleLbl="node1" presStyleIdx="2" presStyleCnt="5"/>
      <dgm:spPr/>
      <dgm:t>
        <a:bodyPr/>
        <a:lstStyle/>
        <a:p>
          <a:endParaRPr lang="en-US"/>
        </a:p>
      </dgm:t>
    </dgm:pt>
    <dgm:pt modelId="{74E0A2D7-F163-451D-B57E-E14C014C5526}" type="pres">
      <dgm:prSet presAssocID="{B14329E8-61C1-4F94-AE17-08965B587082}" presName="sp" presStyleCnt="0"/>
      <dgm:spPr/>
    </dgm:pt>
    <dgm:pt modelId="{BF3E53BB-F875-46CF-A22B-8CD3269EEA74}" type="pres">
      <dgm:prSet presAssocID="{9FF2868A-7935-4344-BFAF-112EDB8A1471}" presName="arrowAndChildren" presStyleCnt="0"/>
      <dgm:spPr/>
    </dgm:pt>
    <dgm:pt modelId="{77F9AC44-2672-42D3-B323-EDEBA35EBBD3}" type="pres">
      <dgm:prSet presAssocID="{9FF2868A-7935-4344-BFAF-112EDB8A1471}" presName="parentTextArrow" presStyleLbl="node1" presStyleIdx="3" presStyleCnt="5"/>
      <dgm:spPr/>
      <dgm:t>
        <a:bodyPr/>
        <a:lstStyle/>
        <a:p>
          <a:endParaRPr lang="en-US"/>
        </a:p>
      </dgm:t>
    </dgm:pt>
    <dgm:pt modelId="{E2981120-CB02-4FAE-AF2C-21F9D2E189DE}" type="pres">
      <dgm:prSet presAssocID="{4D50A76A-5DEA-4804-936A-2FD2187981ED}" presName="sp" presStyleCnt="0"/>
      <dgm:spPr/>
    </dgm:pt>
    <dgm:pt modelId="{7F882E75-F5E2-4A1D-9071-290186797DE7}" type="pres">
      <dgm:prSet presAssocID="{38397330-92B7-49E9-A2C4-088CC08DCBCC}" presName="arrowAndChildren" presStyleCnt="0"/>
      <dgm:spPr/>
    </dgm:pt>
    <dgm:pt modelId="{D99167B4-90C1-46E5-A8BB-881A393BE003}" type="pres">
      <dgm:prSet presAssocID="{38397330-92B7-49E9-A2C4-088CC08DCBCC}" presName="parentTextArrow" presStyleLbl="node1" presStyleIdx="4" presStyleCnt="5"/>
      <dgm:spPr/>
      <dgm:t>
        <a:bodyPr/>
        <a:lstStyle/>
        <a:p>
          <a:endParaRPr lang="en-US"/>
        </a:p>
      </dgm:t>
    </dgm:pt>
  </dgm:ptLst>
  <dgm:cxnLst>
    <dgm:cxn modelId="{39B0800B-ACBA-4D91-B29A-4916D7A1A36F}" srcId="{0F961814-80DE-44C5-BA58-77189E20345B}" destId="{11A6351D-8AFE-40B5-BFD5-92496B0BC4DA}" srcOrd="4" destOrd="0" parTransId="{7898F9F8-43F0-446C-B218-DB0DFA66EBEF}" sibTransId="{A58D1B79-33F9-466C-8EFB-162A6122F14A}"/>
    <dgm:cxn modelId="{0175576A-053C-44D9-B1E9-114C5B2E4498}" type="presOf" srcId="{11A6351D-8AFE-40B5-BFD5-92496B0BC4DA}" destId="{DFABD5CA-9EE9-4CD3-BF91-747C22BFCABA}" srcOrd="0" destOrd="0" presId="urn:microsoft.com/office/officeart/2005/8/layout/process4"/>
    <dgm:cxn modelId="{6E66907A-0844-4A42-BA39-A62A668A5993}" srcId="{0F961814-80DE-44C5-BA58-77189E20345B}" destId="{9FF2868A-7935-4344-BFAF-112EDB8A1471}" srcOrd="1" destOrd="0" parTransId="{96303994-1007-4F60-AE31-1BABC741FDAA}" sibTransId="{B14329E8-61C1-4F94-AE17-08965B587082}"/>
    <dgm:cxn modelId="{2AF02BF5-F2F8-4FC9-9054-5F7F1E6400DE}" type="presOf" srcId="{5AAB39F1-5850-420D-B27E-8D2A9C39EAD7}" destId="{EB7023E9-8A40-4434-9581-436667C2F10F}" srcOrd="0" destOrd="0" presId="urn:microsoft.com/office/officeart/2005/8/layout/process4"/>
    <dgm:cxn modelId="{FC0DF91B-55E6-4991-81A8-C7CA223A3208}" srcId="{0F961814-80DE-44C5-BA58-77189E20345B}" destId="{5AAB39F1-5850-420D-B27E-8D2A9C39EAD7}" srcOrd="3" destOrd="0" parTransId="{348CFB50-04AC-45CC-AC4D-18F79923E9A0}" sibTransId="{F34E1D40-8CBF-42A5-A676-86A485CBF297}"/>
    <dgm:cxn modelId="{D3F650C1-B478-455A-953E-B31A4E2E0C16}" type="presOf" srcId="{0F961814-80DE-44C5-BA58-77189E20345B}" destId="{98A3A782-C260-48D8-841E-C99EEDC9D490}" srcOrd="0" destOrd="0" presId="urn:microsoft.com/office/officeart/2005/8/layout/process4"/>
    <dgm:cxn modelId="{C4E73B8D-7861-48A4-953F-835F6D4F31DB}" type="presOf" srcId="{38397330-92B7-49E9-A2C4-088CC08DCBCC}" destId="{D99167B4-90C1-46E5-A8BB-881A393BE003}" srcOrd="0" destOrd="0" presId="urn:microsoft.com/office/officeart/2005/8/layout/process4"/>
    <dgm:cxn modelId="{262E12B4-5AA7-45F3-B94A-36C8F4CA9F0A}" type="presOf" srcId="{EFC5A665-F934-4588-A21F-F2393788AF4F}" destId="{5B5C2709-3671-4CF2-B7DE-7E66D679D4F2}" srcOrd="0" destOrd="0" presId="urn:microsoft.com/office/officeart/2005/8/layout/process4"/>
    <dgm:cxn modelId="{4E046CA3-CB69-4E70-8CDF-7FCE326F77C9}" srcId="{0F961814-80DE-44C5-BA58-77189E20345B}" destId="{38397330-92B7-49E9-A2C4-088CC08DCBCC}" srcOrd="0" destOrd="0" parTransId="{1926CBAB-F864-4F8D-B8A1-0B7A31673D4B}" sibTransId="{4D50A76A-5DEA-4804-936A-2FD2187981ED}"/>
    <dgm:cxn modelId="{046B7D8B-FDD7-4882-B74A-CA87CA5A1A23}" srcId="{0F961814-80DE-44C5-BA58-77189E20345B}" destId="{EFC5A665-F934-4588-A21F-F2393788AF4F}" srcOrd="2" destOrd="0" parTransId="{B56ED7D8-E9FF-4E16-B13F-68A35F7B4312}" sibTransId="{583D08F7-88FC-452B-9930-96F53B0C0613}"/>
    <dgm:cxn modelId="{DA5DA183-66CE-44E7-BD22-3A76B9FC6F13}" type="presOf" srcId="{9FF2868A-7935-4344-BFAF-112EDB8A1471}" destId="{77F9AC44-2672-42D3-B323-EDEBA35EBBD3}" srcOrd="0" destOrd="0" presId="urn:microsoft.com/office/officeart/2005/8/layout/process4"/>
    <dgm:cxn modelId="{294D919C-A4B0-4142-B2E7-06052438F914}" type="presParOf" srcId="{98A3A782-C260-48D8-841E-C99EEDC9D490}" destId="{7DC77925-F1B7-4AB5-9985-A3260339F5F6}" srcOrd="0" destOrd="0" presId="urn:microsoft.com/office/officeart/2005/8/layout/process4"/>
    <dgm:cxn modelId="{E37C510D-3B13-42BB-B417-F7AA507A2E41}" type="presParOf" srcId="{7DC77925-F1B7-4AB5-9985-A3260339F5F6}" destId="{DFABD5CA-9EE9-4CD3-BF91-747C22BFCABA}" srcOrd="0" destOrd="0" presId="urn:microsoft.com/office/officeart/2005/8/layout/process4"/>
    <dgm:cxn modelId="{AB2F947E-AA1F-4AE5-9A53-2FC23F1F4730}" type="presParOf" srcId="{98A3A782-C260-48D8-841E-C99EEDC9D490}" destId="{8B3A4C69-E3CF-4AE9-A43B-79D4983B8724}" srcOrd="1" destOrd="0" presId="urn:microsoft.com/office/officeart/2005/8/layout/process4"/>
    <dgm:cxn modelId="{23B35DC2-B9BD-463B-968C-481D51A03613}" type="presParOf" srcId="{98A3A782-C260-48D8-841E-C99EEDC9D490}" destId="{2FBF722C-CE6E-40DC-A719-87601261D953}" srcOrd="2" destOrd="0" presId="urn:microsoft.com/office/officeart/2005/8/layout/process4"/>
    <dgm:cxn modelId="{F1B4E35B-71F2-4CE0-9DC3-3A8087534A3C}" type="presParOf" srcId="{2FBF722C-CE6E-40DC-A719-87601261D953}" destId="{EB7023E9-8A40-4434-9581-436667C2F10F}" srcOrd="0" destOrd="0" presId="urn:microsoft.com/office/officeart/2005/8/layout/process4"/>
    <dgm:cxn modelId="{C1C7608A-F917-428B-80D3-7B51A4274313}" type="presParOf" srcId="{98A3A782-C260-48D8-841E-C99EEDC9D490}" destId="{3341A7BA-6C0A-4C4F-9FAB-700E034BAD05}" srcOrd="3" destOrd="0" presId="urn:microsoft.com/office/officeart/2005/8/layout/process4"/>
    <dgm:cxn modelId="{D2BAF3CD-30F2-4C7E-B7A0-52C8473F0EB7}" type="presParOf" srcId="{98A3A782-C260-48D8-841E-C99EEDC9D490}" destId="{70B0F322-4AEA-4393-900C-74D795369A39}" srcOrd="4" destOrd="0" presId="urn:microsoft.com/office/officeart/2005/8/layout/process4"/>
    <dgm:cxn modelId="{7B2A638B-1E08-49BB-BC98-0FBFD7337630}" type="presParOf" srcId="{70B0F322-4AEA-4393-900C-74D795369A39}" destId="{5B5C2709-3671-4CF2-B7DE-7E66D679D4F2}" srcOrd="0" destOrd="0" presId="urn:microsoft.com/office/officeart/2005/8/layout/process4"/>
    <dgm:cxn modelId="{B0604233-87BE-4E84-A2C4-44CBFD9A538F}" type="presParOf" srcId="{98A3A782-C260-48D8-841E-C99EEDC9D490}" destId="{74E0A2D7-F163-451D-B57E-E14C014C5526}" srcOrd="5" destOrd="0" presId="urn:microsoft.com/office/officeart/2005/8/layout/process4"/>
    <dgm:cxn modelId="{A82196DF-E10B-4AC1-AF49-AA458DD3F3A5}" type="presParOf" srcId="{98A3A782-C260-48D8-841E-C99EEDC9D490}" destId="{BF3E53BB-F875-46CF-A22B-8CD3269EEA74}" srcOrd="6" destOrd="0" presId="urn:microsoft.com/office/officeart/2005/8/layout/process4"/>
    <dgm:cxn modelId="{C4FEC2F0-3331-41C9-95F7-258E3CA34E5B}" type="presParOf" srcId="{BF3E53BB-F875-46CF-A22B-8CD3269EEA74}" destId="{77F9AC44-2672-42D3-B323-EDEBA35EBBD3}" srcOrd="0" destOrd="0" presId="urn:microsoft.com/office/officeart/2005/8/layout/process4"/>
    <dgm:cxn modelId="{C2A40A4C-B7A2-4280-A182-F09BFA13A647}" type="presParOf" srcId="{98A3A782-C260-48D8-841E-C99EEDC9D490}" destId="{E2981120-CB02-4FAE-AF2C-21F9D2E189DE}" srcOrd="7" destOrd="0" presId="urn:microsoft.com/office/officeart/2005/8/layout/process4"/>
    <dgm:cxn modelId="{FEF16040-E757-4A37-9644-88D104923A9B}" type="presParOf" srcId="{98A3A782-C260-48D8-841E-C99EEDC9D490}" destId="{7F882E75-F5E2-4A1D-9071-290186797DE7}" srcOrd="8" destOrd="0" presId="urn:microsoft.com/office/officeart/2005/8/layout/process4"/>
    <dgm:cxn modelId="{BA74CC05-FF6E-4A09-8376-00496197C517}" type="presParOf" srcId="{7F882E75-F5E2-4A1D-9071-290186797DE7}" destId="{D99167B4-90C1-46E5-A8BB-881A393BE003}" srcOrd="0" destOrd="0" presId="urn:microsoft.com/office/officeart/2005/8/layout/process4"/>
  </dgm:cxnLst>
  <dgm:bg>
    <a:solidFill>
      <a:schemeClr val="accent5">
        <a:lumMod val="75000"/>
      </a:schemeClr>
    </a:solid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ABD5CA-9EE9-4CD3-BF91-747C22BFCABA}">
      <dsp:nvSpPr>
        <dsp:cNvPr id="0" name=""/>
        <dsp:cNvSpPr/>
      </dsp:nvSpPr>
      <dsp:spPr>
        <a:xfrm>
          <a:off x="0" y="2788925"/>
          <a:ext cx="7115175" cy="45754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Aller Light" panose="02000503000000020004" pitchFamily="2" charset="0"/>
            </a:rPr>
            <a:t>CAC Grants Award Ceremony (February 2020), pending receipt of NYSCA funds</a:t>
          </a:r>
        </a:p>
        <a:p>
          <a:pPr lvl="0" algn="ctr" defTabSz="488950">
            <a:lnSpc>
              <a:spcPct val="90000"/>
            </a:lnSpc>
            <a:spcBef>
              <a:spcPct val="0"/>
            </a:spcBef>
            <a:spcAft>
              <a:spcPct val="35000"/>
            </a:spcAft>
          </a:pPr>
          <a:r>
            <a:rPr lang="en-US" sz="1100" kern="1200">
              <a:latin typeface="Aller Light" panose="02000503000000020004" pitchFamily="2" charset="0"/>
            </a:rPr>
            <a:t>Final Reports due within 30 days of project end</a:t>
          </a:r>
        </a:p>
      </dsp:txBody>
      <dsp:txXfrm>
        <a:off x="0" y="2788925"/>
        <a:ext cx="7115175" cy="457546"/>
      </dsp:txXfrm>
    </dsp:sp>
    <dsp:sp modelId="{EB7023E9-8A40-4434-9581-436667C2F10F}">
      <dsp:nvSpPr>
        <dsp:cNvPr id="0" name=""/>
        <dsp:cNvSpPr/>
      </dsp:nvSpPr>
      <dsp:spPr>
        <a:xfrm rot="10800000">
          <a:off x="0" y="2092082"/>
          <a:ext cx="7115175" cy="703706"/>
        </a:xfrm>
        <a:prstGeom prst="upArrowCallout">
          <a:avLst/>
        </a:prstGeom>
        <a:solidFill>
          <a:schemeClr val="accent3">
            <a:hueOff val="677650"/>
            <a:satOff val="25000"/>
            <a:lumOff val="-36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Aller Light" panose="02000503000000020004" pitchFamily="2" charset="0"/>
            </a:rPr>
            <a:t>2019 Funded Projects Begin (January 1 - December 31, 2020)</a:t>
          </a:r>
        </a:p>
        <a:p>
          <a:pPr lvl="0" algn="ctr" defTabSz="488950">
            <a:lnSpc>
              <a:spcPct val="90000"/>
            </a:lnSpc>
            <a:spcBef>
              <a:spcPct val="0"/>
            </a:spcBef>
            <a:spcAft>
              <a:spcPct val="35000"/>
            </a:spcAft>
          </a:pPr>
          <a:r>
            <a:rPr lang="en-US" sz="1100" kern="1200">
              <a:latin typeface="Aller Light" panose="02000503000000020004" pitchFamily="2" charset="0"/>
            </a:rPr>
            <a:t>NYSCA Funding arrives &amp; disbursed (</a:t>
          </a:r>
          <a:r>
            <a:rPr lang="en-US" sz="1100" b="0" i="0" kern="1200">
              <a:latin typeface="Aller Light" panose="02000503000000020004" pitchFamily="2" charset="0"/>
            </a:rPr>
            <a:t>typically</a:t>
          </a:r>
          <a:r>
            <a:rPr lang="en-US" sz="1100" kern="1200">
              <a:latin typeface="Aller Light" panose="02000503000000020004" pitchFamily="2" charset="0"/>
            </a:rPr>
            <a:t> January - March 2020)</a:t>
          </a:r>
        </a:p>
      </dsp:txBody>
      <dsp:txXfrm rot="10800000">
        <a:off x="0" y="2092082"/>
        <a:ext cx="7115175" cy="457247"/>
      </dsp:txXfrm>
    </dsp:sp>
    <dsp:sp modelId="{5B5C2709-3671-4CF2-B7DE-7E66D679D4F2}">
      <dsp:nvSpPr>
        <dsp:cNvPr id="0" name=""/>
        <dsp:cNvSpPr/>
      </dsp:nvSpPr>
      <dsp:spPr>
        <a:xfrm rot="10800000">
          <a:off x="0" y="1395239"/>
          <a:ext cx="7115175" cy="703706"/>
        </a:xfrm>
        <a:prstGeom prst="upArrowCallout">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Aller Light" panose="02000503000000020004" pitchFamily="2" charset="0"/>
            </a:rPr>
            <a:t>Grant awards announced (Janurary 2020)</a:t>
          </a:r>
        </a:p>
        <a:p>
          <a:pPr lvl="0" algn="ctr" defTabSz="488950">
            <a:lnSpc>
              <a:spcPct val="90000"/>
            </a:lnSpc>
            <a:spcBef>
              <a:spcPct val="0"/>
            </a:spcBef>
            <a:spcAft>
              <a:spcPct val="35000"/>
            </a:spcAft>
          </a:pPr>
          <a:r>
            <a:rPr lang="en-US" sz="1100" kern="1200">
              <a:latin typeface="Aller Light" panose="02000503000000020004" pitchFamily="2" charset="0"/>
            </a:rPr>
            <a:t>Contracts distributed (February 2020) </a:t>
          </a:r>
        </a:p>
      </dsp:txBody>
      <dsp:txXfrm rot="10800000">
        <a:off x="0" y="1395239"/>
        <a:ext cx="7115175" cy="457247"/>
      </dsp:txXfrm>
    </dsp:sp>
    <dsp:sp modelId="{77F9AC44-2672-42D3-B323-EDEBA35EBBD3}">
      <dsp:nvSpPr>
        <dsp:cNvPr id="0" name=""/>
        <dsp:cNvSpPr/>
      </dsp:nvSpPr>
      <dsp:spPr>
        <a:xfrm rot="10800000">
          <a:off x="0" y="698395"/>
          <a:ext cx="7115175" cy="703706"/>
        </a:xfrm>
        <a:prstGeom prst="upArrowCallout">
          <a:avLst/>
        </a:prstGeom>
        <a:solidFill>
          <a:schemeClr val="accent3">
            <a:hueOff val="2032949"/>
            <a:satOff val="75000"/>
            <a:lumOff val="-1102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Aller Light" panose="02000503000000020004" pitchFamily="2" charset="0"/>
            </a:rPr>
            <a:t>Panels meet to review applications (December 2019)</a:t>
          </a:r>
        </a:p>
        <a:p>
          <a:pPr lvl="0" algn="ctr" defTabSz="488950">
            <a:lnSpc>
              <a:spcPct val="90000"/>
            </a:lnSpc>
            <a:spcBef>
              <a:spcPct val="0"/>
            </a:spcBef>
            <a:spcAft>
              <a:spcPct val="35000"/>
            </a:spcAft>
          </a:pPr>
          <a:r>
            <a:rPr lang="en-US" sz="1100" kern="1200">
              <a:latin typeface="Aller Light" panose="02000503000000020004" pitchFamily="2" charset="0"/>
            </a:rPr>
            <a:t>CAC Board of Director approves panel recommendations (December 2019) </a:t>
          </a:r>
        </a:p>
      </dsp:txBody>
      <dsp:txXfrm rot="10800000">
        <a:off x="0" y="698395"/>
        <a:ext cx="7115175" cy="457247"/>
      </dsp:txXfrm>
    </dsp:sp>
    <dsp:sp modelId="{D99167B4-90C1-46E5-A8BB-881A393BE003}">
      <dsp:nvSpPr>
        <dsp:cNvPr id="0" name=""/>
        <dsp:cNvSpPr/>
      </dsp:nvSpPr>
      <dsp:spPr>
        <a:xfrm rot="10800000">
          <a:off x="0" y="1552"/>
          <a:ext cx="7115175" cy="703706"/>
        </a:xfrm>
        <a:prstGeom prst="upArrowCallout">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Aller Light" panose="02000503000000020004" pitchFamily="2" charset="0"/>
            </a:rPr>
            <a:t>Attend Mandatory Grant Workshops (August - Sept 2019)</a:t>
          </a:r>
        </a:p>
        <a:p>
          <a:pPr lvl="0" algn="ctr" defTabSz="488950">
            <a:lnSpc>
              <a:spcPct val="90000"/>
            </a:lnSpc>
            <a:spcBef>
              <a:spcPct val="0"/>
            </a:spcBef>
            <a:spcAft>
              <a:spcPct val="35000"/>
            </a:spcAft>
          </a:pPr>
          <a:r>
            <a:rPr lang="en-US" sz="1100" kern="1200">
              <a:latin typeface="Aller Light" panose="02000503000000020004" pitchFamily="2" charset="0"/>
            </a:rPr>
            <a:t>CAC accepts 2019 applications (October - November 2019)</a:t>
          </a:r>
        </a:p>
      </dsp:txBody>
      <dsp:txXfrm rot="10800000">
        <a:off x="0" y="1552"/>
        <a:ext cx="7115175" cy="4572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38614-89AD-4993-9A21-C94BF3E8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4649</Words>
  <Characters>26501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Cherryholmes</dc:creator>
  <cp:keywords/>
  <dc:description/>
  <cp:lastModifiedBy>Mat</cp:lastModifiedBy>
  <cp:revision>8</cp:revision>
  <cp:lastPrinted>2016-07-11T18:29:00Z</cp:lastPrinted>
  <dcterms:created xsi:type="dcterms:W3CDTF">2019-07-01T21:00:00Z</dcterms:created>
  <dcterms:modified xsi:type="dcterms:W3CDTF">2019-07-02T14:21:00Z</dcterms:modified>
</cp:coreProperties>
</file>